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F7B125" w14:textId="1612FC11" w:rsidR="0009404A" w:rsidRPr="008A71A6" w:rsidRDefault="007335C2" w:rsidP="0009404A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01 апреля</w:t>
      </w:r>
      <w:r w:rsidR="0009404A" w:rsidRPr="008A71A6">
        <w:rPr>
          <w:b/>
          <w:bCs/>
          <w:color w:val="052635"/>
        </w:rPr>
        <w:t xml:space="preserve"> 2025 года</w:t>
      </w:r>
    </w:p>
    <w:p w14:paraId="7B13F7BC" w14:textId="1BAA7E29" w:rsidR="00153EBB" w:rsidRPr="00255DDC" w:rsidRDefault="0009404A" w:rsidP="007335C2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255DDC">
        <w:rPr>
          <w:color w:val="052635"/>
          <w:sz w:val="26"/>
          <w:szCs w:val="26"/>
        </w:rPr>
        <w:t xml:space="preserve">Проведена финансово-экономическая экспертиза проекта </w:t>
      </w:r>
      <w:r w:rsidR="007335C2" w:rsidRPr="00255DDC">
        <w:rPr>
          <w:color w:val="052635"/>
          <w:sz w:val="26"/>
          <w:szCs w:val="26"/>
        </w:rPr>
        <w:t>постановления администрации Южненского сельского поселения Белореченского муниципального района Краснодарского края "О внесении изменений в постановление администрации Южненского сельского поселения Белореченского района от 12 декабря 2023 года № 551 "Об утверждении муниципальной программы Южненского сельского поселения Белореченского района "Организация досуга и обеспечение населения услугами учреждений культуры, сохранение, использование и популяризация объектов культурного наследия"</w:t>
      </w:r>
      <w:r w:rsidRPr="00255DDC">
        <w:rPr>
          <w:color w:val="052635"/>
          <w:sz w:val="26"/>
          <w:szCs w:val="26"/>
        </w:rPr>
        <w:t xml:space="preserve"> на 2024-2029 годы. Изменение объемов бюджетных ассигнований муниципальной программы произведено: </w:t>
      </w:r>
      <w:r w:rsidR="007335C2" w:rsidRPr="00255DDC">
        <w:rPr>
          <w:color w:val="052635"/>
          <w:sz w:val="26"/>
          <w:szCs w:val="26"/>
        </w:rPr>
        <w:t>по мероприятию «Клубы» - уменьшение объемов бюджетных ассигнований в сумме 600,0 тыс. рублей; по мероприятию «Обеспечение развития и укрепления материально-технической базы домов культуры в населенных пунктах с числом жителей до 50 тысяч человек» - увеличение объемов бюджетных ассигнований в сумме 600,0 тыс. рублей</w:t>
      </w:r>
      <w:r w:rsidRPr="00255DDC">
        <w:rPr>
          <w:color w:val="052635"/>
          <w:sz w:val="26"/>
          <w:szCs w:val="26"/>
        </w:rPr>
        <w:t>.</w:t>
      </w:r>
    </w:p>
    <w:p w14:paraId="79A952C0" w14:textId="77777777" w:rsidR="0017763C" w:rsidRPr="00255DDC" w:rsidRDefault="0017763C" w:rsidP="0017763C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  <w:sz w:val="26"/>
          <w:szCs w:val="26"/>
        </w:rPr>
      </w:pPr>
      <w:r w:rsidRPr="00255DDC">
        <w:rPr>
          <w:b/>
          <w:bCs/>
          <w:color w:val="052635"/>
          <w:sz w:val="26"/>
          <w:szCs w:val="26"/>
        </w:rPr>
        <w:t>01 апреля 2025 года</w:t>
      </w:r>
    </w:p>
    <w:p w14:paraId="6FD899EB" w14:textId="776936F9" w:rsidR="0017763C" w:rsidRPr="00255DDC" w:rsidRDefault="0017763C" w:rsidP="0017763C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255DDC">
        <w:rPr>
          <w:color w:val="052635"/>
          <w:sz w:val="26"/>
          <w:szCs w:val="26"/>
        </w:rPr>
        <w:t>Проведена финансово-экономическая экспертиза проекта постановления администрации Южненского сельского поселения Белореченского муниципального района Краснодарского "О внесении изменений в постановление администрации Южненского сельского поселения Белореченского района от 12 декабря 2023 года № 558 "Об утверждении муниципальной программы "Благоустройство территорий поселений" на 2024-2029 годы. Изменение объемов бюджетных ассигнований муниципальной программы произведено: по мероприятию «Очистка территории от мусора и прочие работы по благоустройству территории поселения» - уменьшение объемов бюджетных ассигнований в сумме 1 073,3 тыс. рублей; по мероприятию «Благоустройство детской площадки» - увеличение объемов бюджетных ассигнований в сумме 385,9 тыс. рублей.</w:t>
      </w:r>
    </w:p>
    <w:p w14:paraId="62741DBA" w14:textId="77777777" w:rsidR="000165E9" w:rsidRPr="00255DDC" w:rsidRDefault="000165E9" w:rsidP="000165E9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  <w:sz w:val="26"/>
          <w:szCs w:val="26"/>
        </w:rPr>
      </w:pPr>
      <w:r w:rsidRPr="00255DDC">
        <w:rPr>
          <w:b/>
          <w:bCs/>
          <w:color w:val="052635"/>
          <w:sz w:val="26"/>
          <w:szCs w:val="26"/>
        </w:rPr>
        <w:t>01 апреля 2025 года</w:t>
      </w:r>
    </w:p>
    <w:p w14:paraId="516BC8E9" w14:textId="24FE9E87" w:rsidR="008A08AC" w:rsidRPr="00255DDC" w:rsidRDefault="000165E9" w:rsidP="00CC67C8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255DDC">
        <w:rPr>
          <w:color w:val="052635"/>
          <w:sz w:val="26"/>
          <w:szCs w:val="26"/>
        </w:rPr>
        <w:t>Проведена финансово-экономическая экспертиза проекта постановления администрации Южненского сельского поселения Белореченского муниципального района Краснодарского "О внесении изменений в постановление администрации Южненского сельского поселения Белореченского района от 20 апреля 2021 года № 98 "Об утверждении муниципальной программы "Развитие физической культуры и спорта" на 2021-2026 годы. Изменение объемов бюджетных ассигнований муниципальной программы произведено: по мероприятию «Компенсация расходов на питание участникам спартакиад» - увеличение объемов бюджетных ассигнований в сумме 100,0 рублей; по мероприятию «Приобретение спортивного инвентаря» - увеличение объемов бюджетных ассигнований в сумме 30,0 рублей</w:t>
      </w:r>
      <w:r w:rsidR="00283A1E" w:rsidRPr="00255DDC">
        <w:rPr>
          <w:color w:val="052635"/>
          <w:sz w:val="26"/>
          <w:szCs w:val="26"/>
        </w:rPr>
        <w:t>.</w:t>
      </w:r>
    </w:p>
    <w:p w14:paraId="5A2AEBF5" w14:textId="5E4C023C" w:rsidR="00CC67C8" w:rsidRPr="00255DDC" w:rsidRDefault="00283A1E" w:rsidP="00CC67C8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  <w:sz w:val="26"/>
          <w:szCs w:val="26"/>
        </w:rPr>
      </w:pPr>
      <w:r w:rsidRPr="00255DDC">
        <w:rPr>
          <w:b/>
          <w:color w:val="052635"/>
          <w:sz w:val="26"/>
          <w:szCs w:val="26"/>
        </w:rPr>
        <w:t>0</w:t>
      </w:r>
      <w:r w:rsidR="00CC67C8" w:rsidRPr="00255DDC">
        <w:rPr>
          <w:b/>
          <w:color w:val="052635"/>
          <w:sz w:val="26"/>
          <w:szCs w:val="26"/>
        </w:rPr>
        <w:t>2 апреля 2025 года</w:t>
      </w:r>
    </w:p>
    <w:p w14:paraId="3BAAFF6E" w14:textId="02B27D3E" w:rsidR="00CC67C8" w:rsidRPr="00255DDC" w:rsidRDefault="00CC67C8" w:rsidP="00CC67C8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255DDC">
        <w:rPr>
          <w:color w:val="052635"/>
          <w:sz w:val="26"/>
          <w:szCs w:val="26"/>
        </w:rPr>
        <w:t xml:space="preserve">Проведена финансово-экономическая экспертиза проекта постановления администрации Бжедуховского сельского поселения Белореченского района "О внесении изменений в постановление администрации Бжедуховского сельского </w:t>
      </w:r>
      <w:r w:rsidRPr="00255DDC">
        <w:rPr>
          <w:color w:val="052635"/>
          <w:sz w:val="26"/>
          <w:szCs w:val="26"/>
        </w:rPr>
        <w:lastRenderedPageBreak/>
        <w:t>поселения Белореченского района от 15 декабря 2023 года № 88 "Об утверждении муниципальной программы Бжедуховского сельского поселения Белореченского района "Развитие физической культуры и спорта" на 2024-2029 годы произведено: по мероприятию «Создание многофункциональных спортивно-игровых площадок в целях обеспечения условий для занятий физической культурой и массовым спортом» - увеличение объемов бюджетных ассигнований в сумме 456,0 тыс. рублей на строительство многофункциональной спортивной игровой площадки для занятий физической культурой и массовым спортом.</w:t>
      </w:r>
    </w:p>
    <w:p w14:paraId="6110B1C3" w14:textId="77777777" w:rsidR="00283A1E" w:rsidRPr="00255DDC" w:rsidRDefault="00283A1E" w:rsidP="00283A1E">
      <w:pPr>
        <w:pStyle w:val="a3"/>
        <w:rPr>
          <w:b/>
          <w:color w:val="052635"/>
          <w:sz w:val="26"/>
          <w:szCs w:val="26"/>
        </w:rPr>
      </w:pPr>
      <w:r w:rsidRPr="00255DDC">
        <w:rPr>
          <w:b/>
          <w:color w:val="052635"/>
          <w:sz w:val="26"/>
          <w:szCs w:val="26"/>
        </w:rPr>
        <w:t>02 апреля 2025 года</w:t>
      </w:r>
    </w:p>
    <w:p w14:paraId="2A15E83E" w14:textId="77777777" w:rsidR="00CC67C8" w:rsidRPr="00255DDC" w:rsidRDefault="00CC67C8" w:rsidP="00CC67C8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255DDC">
        <w:rPr>
          <w:color w:val="052635"/>
          <w:sz w:val="26"/>
          <w:szCs w:val="26"/>
        </w:rPr>
        <w:t>Проведена финансово-экономическая экспертиза проекта постановления администрации Бжедуховского сельского поселения Белореченского района "О внесении изменений в постановление администрации Бжедуховского сельского поселения Белореченского района от 15 декабря 2023 года № 83 "Об утверждении муниципальной программы Бжедуховского сельского поселения Белореченского района "Обеспечение деятельности органов местного самоуправления" на 2024-2029 годы произведено: по мероприятию «Обеспечение деятельности муниципальных и немуниципальных служащих» - уменьшение объемов бюджетных ассигнований в сумме 23,9 тыс. рублей в связи с передвижением ассигнований; по мероприятию «Обеспечение деятельности высшего должностного лица муниципального образования» - увеличение объемов бюджетных ассигнований в сумме 23,9 тыс. рублей.</w:t>
      </w:r>
    </w:p>
    <w:p w14:paraId="4937D7D3" w14:textId="77777777" w:rsidR="00283A1E" w:rsidRPr="00255DDC" w:rsidRDefault="00283A1E" w:rsidP="00283A1E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  <w:sz w:val="26"/>
          <w:szCs w:val="26"/>
        </w:rPr>
      </w:pPr>
      <w:r w:rsidRPr="00255DDC">
        <w:rPr>
          <w:b/>
          <w:color w:val="052635"/>
          <w:sz w:val="26"/>
          <w:szCs w:val="26"/>
        </w:rPr>
        <w:t>02 апреля 2025 года</w:t>
      </w:r>
    </w:p>
    <w:p w14:paraId="257B5EBA" w14:textId="526D0AA8" w:rsidR="00CC67C8" w:rsidRPr="00255DDC" w:rsidRDefault="00CC67C8" w:rsidP="00CC67C8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255DDC">
        <w:rPr>
          <w:color w:val="052635"/>
          <w:sz w:val="26"/>
          <w:szCs w:val="26"/>
        </w:rPr>
        <w:t xml:space="preserve">Проведена финансово-экономическая экспертиза проекта постановления администрации Бжедуховского сельского поселения Белореченского района "О внесении изменений в постановление администрации Бжедуховского сельского поселения Белореченского района от 15 декабря 2023 года № 91 "Об утверждении муниципальной программы Бжедуховского сельского поселения Белореченского района "Благоустройство территории поселений" на 2024-2029 годы исключить из программы мероприятие «Устройство парковки в ст. Октябрьской по ул. Октябрьской», в связи, с чем уменьшить финансирование на 4 500,0 тыс. рублей </w:t>
      </w:r>
    </w:p>
    <w:p w14:paraId="23D16326" w14:textId="77777777" w:rsidR="00283A1E" w:rsidRPr="00255DDC" w:rsidRDefault="00283A1E" w:rsidP="00283A1E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  <w:sz w:val="26"/>
          <w:szCs w:val="26"/>
        </w:rPr>
      </w:pPr>
      <w:r w:rsidRPr="00255DDC">
        <w:rPr>
          <w:b/>
          <w:color w:val="052635"/>
          <w:sz w:val="26"/>
          <w:szCs w:val="26"/>
        </w:rPr>
        <w:t>02 апреля 2025 года</w:t>
      </w:r>
    </w:p>
    <w:p w14:paraId="08EDD4FF" w14:textId="7E5F8F24" w:rsidR="00CC67C8" w:rsidRPr="00255DDC" w:rsidRDefault="00CC67C8" w:rsidP="00CC67C8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255DDC">
        <w:rPr>
          <w:color w:val="052635"/>
          <w:sz w:val="26"/>
          <w:szCs w:val="26"/>
        </w:rPr>
        <w:t>Проведена финансово-экономическая экспертиза проекта постановления администрации Бжедуховского сельского поселения Белореченского района "О внесении изменений в постановление администрации Бжедуховского сельского поселения Белореченского района от 15 декабря 2023 года № 89 "Об утверждении муниципальной программы Бжедуховского сельского поселения Белореченского района "Дорожная деятельность в отношении автомобильных дорог общего пользования местного значения" на 2024-2029 годы произведено: по мероприятию «Устройство парковки в ст. Октябрьской» - увеличение объемов бюджетных ассигнований в сумме 4,500 тыс. рублей в связи с обустройством парковки.</w:t>
      </w:r>
    </w:p>
    <w:p w14:paraId="30C05DE2" w14:textId="77777777" w:rsidR="006857F3" w:rsidRDefault="00283A1E" w:rsidP="00283A1E">
      <w:pPr>
        <w:pStyle w:val="a3"/>
        <w:rPr>
          <w:b/>
          <w:color w:val="052635"/>
          <w:sz w:val="26"/>
          <w:szCs w:val="26"/>
        </w:rPr>
      </w:pPr>
      <w:r w:rsidRPr="00255DDC">
        <w:rPr>
          <w:b/>
          <w:color w:val="052635"/>
          <w:sz w:val="26"/>
          <w:szCs w:val="26"/>
        </w:rPr>
        <w:t xml:space="preserve">         </w:t>
      </w:r>
    </w:p>
    <w:p w14:paraId="62A0E014" w14:textId="38D11DC2" w:rsidR="00283A1E" w:rsidRPr="00255DDC" w:rsidRDefault="006857F3" w:rsidP="00283A1E">
      <w:pPr>
        <w:pStyle w:val="a3"/>
        <w:rPr>
          <w:b/>
          <w:color w:val="052635"/>
          <w:sz w:val="26"/>
          <w:szCs w:val="26"/>
        </w:rPr>
      </w:pPr>
      <w:r>
        <w:rPr>
          <w:b/>
          <w:color w:val="052635"/>
          <w:sz w:val="26"/>
          <w:szCs w:val="26"/>
        </w:rPr>
        <w:lastRenderedPageBreak/>
        <w:t xml:space="preserve">        </w:t>
      </w:r>
      <w:r w:rsidR="00283A1E" w:rsidRPr="00255DDC">
        <w:rPr>
          <w:b/>
          <w:color w:val="052635"/>
          <w:sz w:val="26"/>
          <w:szCs w:val="26"/>
        </w:rPr>
        <w:t>02 апреля 2025 года</w:t>
      </w:r>
    </w:p>
    <w:p w14:paraId="271102CB" w14:textId="32D5614D" w:rsidR="00CC67C8" w:rsidRPr="00255DDC" w:rsidRDefault="00CC67C8" w:rsidP="00CC67C8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255DDC">
        <w:rPr>
          <w:color w:val="052635"/>
          <w:sz w:val="26"/>
          <w:szCs w:val="26"/>
        </w:rPr>
        <w:t>Проведена финансово-экономическая экспертиза проекта постановления администрации Бжедуховского сельского поселения Белореченского района "О внесении изменений в постановление администрации Бжедуховского сельского поселения Белореченского района от 15 декабря 2023 года № 93 "Об утверждении муниципальной программы Бжедуховского сельского поселения Белореченского района "Развитие жилищно-коммунального хозяйства и транспорта" на 2024-2029 годы произведено: по мероприятию «Ремонт уличных водопроводных сетей» - увеличение объемов бюджетных ассигнований в сумме 5 000,00 тыс. рублей в связи ремонтом водопроводных сетей; по мероприятию «Взносы на капитальный ремонт» - увеличение объемов финансирования в сумме 13,0 тыс. рублей.</w:t>
      </w:r>
    </w:p>
    <w:p w14:paraId="3A33C138" w14:textId="1C10474E" w:rsidR="00283A1E" w:rsidRPr="00255DDC" w:rsidRDefault="00283A1E" w:rsidP="00283A1E">
      <w:pPr>
        <w:pStyle w:val="a3"/>
        <w:rPr>
          <w:b/>
          <w:color w:val="052635"/>
          <w:sz w:val="26"/>
          <w:szCs w:val="26"/>
        </w:rPr>
      </w:pPr>
      <w:r w:rsidRPr="00255DDC">
        <w:rPr>
          <w:b/>
          <w:color w:val="052635"/>
          <w:sz w:val="26"/>
          <w:szCs w:val="26"/>
        </w:rPr>
        <w:t xml:space="preserve">         02 апреля 2025 года</w:t>
      </w:r>
    </w:p>
    <w:p w14:paraId="76B6B346" w14:textId="2A3AED05" w:rsidR="007335C2" w:rsidRPr="00255DDC" w:rsidRDefault="00CC67C8" w:rsidP="00CC67C8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255DDC">
        <w:rPr>
          <w:color w:val="052635"/>
          <w:sz w:val="26"/>
          <w:szCs w:val="26"/>
        </w:rPr>
        <w:t>Проведена финансово-экономическая экспертиза проекта постановления администрации Бжедуховского сельского поселения Белореченского района "О внесении изменений в постановление администрации Бжедуховского сельского поселения Белореченского района от 15 декабря 2023 года № 87 "Об утверждении муниципальной программы Бжедуховского сельского поселения Белореченского района 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2024-2029 годы произведено: по мероприятию «Развитие культурно-досуговой деятельности» - увеличение объемов бюджетных ассигнований в сумме 461,4 тыс. рублей на укрепление материально-технической базы.</w:t>
      </w:r>
    </w:p>
    <w:p w14:paraId="11E8C418" w14:textId="422132C5" w:rsidR="006F757D" w:rsidRPr="00283A1E" w:rsidRDefault="006F757D" w:rsidP="00CC67C8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</w:rPr>
      </w:pPr>
      <w:r w:rsidRPr="00283A1E">
        <w:rPr>
          <w:b/>
          <w:color w:val="052635"/>
        </w:rPr>
        <w:t>16 апреля 2025</w:t>
      </w:r>
      <w:r w:rsidR="00283A1E">
        <w:rPr>
          <w:b/>
          <w:color w:val="052635"/>
        </w:rPr>
        <w:t xml:space="preserve"> </w:t>
      </w:r>
      <w:r w:rsidRPr="00283A1E">
        <w:rPr>
          <w:b/>
          <w:color w:val="052635"/>
        </w:rPr>
        <w:t>г</w:t>
      </w:r>
      <w:r w:rsidR="00283A1E">
        <w:rPr>
          <w:b/>
          <w:color w:val="052635"/>
        </w:rPr>
        <w:t>ода</w:t>
      </w:r>
    </w:p>
    <w:p w14:paraId="7F9B5EE8" w14:textId="6E824157" w:rsidR="006F757D" w:rsidRPr="006F757D" w:rsidRDefault="006F757D" w:rsidP="006F757D">
      <w:pPr>
        <w:spacing w:after="0" w:line="240" w:lineRule="auto"/>
        <w:jc w:val="both"/>
        <w:rPr>
          <w:rFonts w:eastAsia="Calibri" w:cs="Times New Roman"/>
          <w:i/>
          <w:color w:val="auto"/>
          <w:sz w:val="26"/>
          <w:szCs w:val="26"/>
        </w:rPr>
      </w:pPr>
      <w:r>
        <w:rPr>
          <w:rFonts w:eastAsia="Calibri" w:cs="Times New Roman"/>
          <w:color w:val="auto"/>
          <w:sz w:val="26"/>
          <w:szCs w:val="26"/>
        </w:rPr>
        <w:t xml:space="preserve">         </w:t>
      </w:r>
      <w:r w:rsidRPr="006F757D">
        <w:rPr>
          <w:rFonts w:eastAsia="Calibri" w:cs="Times New Roman"/>
          <w:color w:val="auto"/>
          <w:sz w:val="26"/>
          <w:szCs w:val="26"/>
        </w:rPr>
        <w:t>Экспертно-аналитическое мероприятие «</w:t>
      </w:r>
      <w:r w:rsidRPr="006F757D">
        <w:rPr>
          <w:rFonts w:eastAsia="Times New Roman" w:cs="Times New Roman"/>
          <w:bCs/>
          <w:color w:val="auto"/>
          <w:sz w:val="26"/>
          <w:szCs w:val="26"/>
        </w:rPr>
        <w:t>Проверка отчета об исполнении бюджета  Дружненского сельского поселения Белореченского  муниципального района  Краснодарского края за 2024 год» проведено</w:t>
      </w:r>
      <w:r w:rsidRPr="006F757D">
        <w:rPr>
          <w:rFonts w:eastAsia="Calibri" w:cs="Times New Roman"/>
          <w:color w:val="auto"/>
          <w:sz w:val="26"/>
          <w:szCs w:val="26"/>
        </w:rPr>
        <w:t xml:space="preserve"> </w:t>
      </w:r>
      <w:r w:rsidRPr="006F757D">
        <w:rPr>
          <w:rFonts w:eastAsia="Times New Roman" w:cs="Times New Roman"/>
          <w:bCs/>
          <w:color w:val="auto"/>
          <w:sz w:val="26"/>
          <w:szCs w:val="26"/>
        </w:rPr>
        <w:t xml:space="preserve">Контрольно-счетной палатой муниципального образования Белореченский муниципальный  район Краснодарского края, в соответствии </w:t>
      </w:r>
      <w:r>
        <w:rPr>
          <w:rFonts w:eastAsia="Times New Roman" w:cs="Times New Roman"/>
          <w:bCs/>
          <w:color w:val="auto"/>
          <w:sz w:val="26"/>
          <w:szCs w:val="26"/>
        </w:rPr>
        <w:t xml:space="preserve"> с </w:t>
      </w:r>
      <w:r w:rsidRPr="006F757D">
        <w:rPr>
          <w:rFonts w:eastAsia="Times New Roman" w:cs="Times New Roman"/>
          <w:bCs/>
          <w:color w:val="auto"/>
          <w:sz w:val="26"/>
          <w:szCs w:val="26"/>
        </w:rPr>
        <w:t xml:space="preserve">п.2.2 раздела 1 Плана работы КСП муниципального образования Белореченский муниципальный  район  Краснодарского края на 2025 год, утвержденного приказом председателя КСП муниципального образования Белореченский муниципальный район  Краснодарского края от 25.12.2024 г. № 9-од, распоряжения председателя КСП муниципального образования Белореченский муниципальный район  Краснодарского края от 01.04.2025 г. № 78-р.  </w:t>
      </w:r>
    </w:p>
    <w:p w14:paraId="64D9A0BA" w14:textId="29256FD7" w:rsidR="006F757D" w:rsidRPr="006F757D" w:rsidRDefault="006F757D" w:rsidP="00650CF8">
      <w:pPr>
        <w:spacing w:after="0" w:line="240" w:lineRule="auto"/>
        <w:jc w:val="both"/>
        <w:rPr>
          <w:rFonts w:eastAsia="MS Mincho" w:cs="Times New Roman"/>
          <w:sz w:val="26"/>
          <w:szCs w:val="26"/>
        </w:rPr>
      </w:pPr>
      <w:r w:rsidRPr="006F757D">
        <w:rPr>
          <w:rFonts w:eastAsia="Times New Roman" w:cs="Times New Roman"/>
          <w:color w:val="auto"/>
          <w:sz w:val="26"/>
          <w:szCs w:val="26"/>
          <w:lang w:eastAsia="ru-RU"/>
        </w:rPr>
        <w:tab/>
      </w:r>
      <w:r w:rsidRPr="006F757D">
        <w:rPr>
          <w:rFonts w:eastAsia="MS Mincho" w:cs="Times New Roman"/>
          <w:bCs/>
          <w:sz w:val="26"/>
          <w:szCs w:val="26"/>
        </w:rPr>
        <w:t xml:space="preserve">В ходе внешней проверки отчета об исполнении бюджета </w:t>
      </w:r>
      <w:r w:rsidRPr="006F757D">
        <w:rPr>
          <w:rFonts w:eastAsia="MS Mincho" w:cs="Times New Roman"/>
          <w:sz w:val="26"/>
          <w:szCs w:val="26"/>
        </w:rPr>
        <w:t xml:space="preserve">        </w:t>
      </w:r>
      <w:r w:rsidRPr="006F757D">
        <w:rPr>
          <w:rFonts w:eastAsia="MS Mincho" w:cs="Times New Roman"/>
          <w:bCs/>
          <w:sz w:val="26"/>
          <w:szCs w:val="26"/>
        </w:rPr>
        <w:t xml:space="preserve">Дружненского сельского поселения за 2024 год установлено: </w:t>
      </w:r>
    </w:p>
    <w:p w14:paraId="0BF7E819" w14:textId="77777777" w:rsidR="006F757D" w:rsidRPr="006F757D" w:rsidRDefault="006F757D" w:rsidP="006F757D">
      <w:pPr>
        <w:autoSpaceDE w:val="0"/>
        <w:autoSpaceDN w:val="0"/>
        <w:adjustRightInd w:val="0"/>
        <w:spacing w:after="0" w:line="240" w:lineRule="auto"/>
        <w:jc w:val="both"/>
        <w:rPr>
          <w:rFonts w:eastAsia="MS Mincho" w:cs="Times New Roman"/>
          <w:sz w:val="26"/>
          <w:szCs w:val="26"/>
        </w:rPr>
      </w:pPr>
      <w:r w:rsidRPr="006F757D">
        <w:rPr>
          <w:rFonts w:eastAsia="MS Mincho" w:cs="Times New Roman"/>
          <w:sz w:val="26"/>
          <w:szCs w:val="26"/>
        </w:rPr>
        <w:t xml:space="preserve">         Доходная часть бюджета Дружненского сельского поселения исполнена в сумме 67 497 068,93 руб. или на 117,2% к уточненным плановым назначениям.   Бюджетные назначения по налоговым и неналоговым доходам исполнены на 120,9%, с превышением фактически полученных над плановыми на 9 896 796,62 руб. По безвозмездным   поступлениям утвержденные назначения исполнены на 100 %</w:t>
      </w:r>
    </w:p>
    <w:p w14:paraId="6730D7E2" w14:textId="77777777" w:rsidR="006F757D" w:rsidRPr="006F757D" w:rsidRDefault="006F757D" w:rsidP="006F757D">
      <w:pPr>
        <w:autoSpaceDE w:val="0"/>
        <w:autoSpaceDN w:val="0"/>
        <w:adjustRightInd w:val="0"/>
        <w:spacing w:after="0" w:line="240" w:lineRule="auto"/>
        <w:jc w:val="both"/>
        <w:rPr>
          <w:rFonts w:eastAsia="MS Mincho" w:cs="Times New Roman"/>
          <w:sz w:val="26"/>
          <w:szCs w:val="26"/>
        </w:rPr>
      </w:pPr>
      <w:r w:rsidRPr="006F757D">
        <w:rPr>
          <w:rFonts w:eastAsia="MS Mincho" w:cs="Times New Roman"/>
          <w:sz w:val="26"/>
          <w:szCs w:val="26"/>
        </w:rPr>
        <w:t>Расходная часть бюджета исполнена на 62 067 052,22 руб. или на 96,5% к уточненным плановым назначениям.</w:t>
      </w:r>
    </w:p>
    <w:p w14:paraId="57D6EA64" w14:textId="77777777" w:rsidR="006F757D" w:rsidRPr="006F757D" w:rsidRDefault="006F757D" w:rsidP="006F757D">
      <w:pPr>
        <w:autoSpaceDE w:val="0"/>
        <w:autoSpaceDN w:val="0"/>
        <w:adjustRightInd w:val="0"/>
        <w:spacing w:after="0" w:line="240" w:lineRule="auto"/>
        <w:jc w:val="both"/>
        <w:rPr>
          <w:rFonts w:eastAsia="MS Mincho" w:cs="Times New Roman"/>
          <w:sz w:val="26"/>
          <w:szCs w:val="26"/>
        </w:rPr>
      </w:pPr>
      <w:r w:rsidRPr="006F757D">
        <w:rPr>
          <w:rFonts w:eastAsia="MS Mincho" w:cs="Times New Roman"/>
          <w:sz w:val="26"/>
          <w:szCs w:val="26"/>
        </w:rPr>
        <w:t>Профицит бюджета составил 5 430 016,71 руб.</w:t>
      </w:r>
    </w:p>
    <w:p w14:paraId="6AEAF0BE" w14:textId="77777777" w:rsidR="006F757D" w:rsidRPr="006F757D" w:rsidRDefault="006F757D" w:rsidP="006F757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color w:val="auto"/>
          <w:sz w:val="26"/>
          <w:szCs w:val="26"/>
        </w:rPr>
      </w:pPr>
      <w:r w:rsidRPr="006F757D">
        <w:rPr>
          <w:rFonts w:eastAsia="MS Mincho" w:cs="Times New Roman"/>
          <w:sz w:val="26"/>
          <w:szCs w:val="26"/>
        </w:rPr>
        <w:lastRenderedPageBreak/>
        <w:t xml:space="preserve">        Го</w:t>
      </w:r>
      <w:r w:rsidRPr="006F757D">
        <w:rPr>
          <w:rFonts w:eastAsia="Calibri" w:cs="Times New Roman"/>
          <w:color w:val="auto"/>
          <w:sz w:val="26"/>
          <w:szCs w:val="26"/>
        </w:rPr>
        <w:t xml:space="preserve">довой отчет об исполнении бюджета Дружненского сельского поселения за 2024 год соответствует установленным требованиям бюджетного законодательства по содержанию и полноте отражения информации. </w:t>
      </w:r>
    </w:p>
    <w:p w14:paraId="522290E0" w14:textId="77777777" w:rsidR="006F757D" w:rsidRPr="006F757D" w:rsidRDefault="006F757D" w:rsidP="006F757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iCs/>
          <w:color w:val="auto"/>
          <w:sz w:val="26"/>
          <w:szCs w:val="26"/>
        </w:rPr>
      </w:pPr>
      <w:r w:rsidRPr="006F757D">
        <w:rPr>
          <w:rFonts w:eastAsia="Calibri" w:cs="Times New Roman"/>
          <w:iCs/>
          <w:color w:val="auto"/>
          <w:sz w:val="26"/>
          <w:szCs w:val="26"/>
        </w:rPr>
        <w:t xml:space="preserve">         На основе проведенной внешней проверки годовой консолидированной бюджетной отчетности Дружненского сельского поселения Контрольно-счетная палата муниципального образования Белореченского района годовой отчет об исполнении бюджета признает достоверным.</w:t>
      </w:r>
    </w:p>
    <w:p w14:paraId="131CB1ED" w14:textId="77777777" w:rsidR="006F757D" w:rsidRPr="006F757D" w:rsidRDefault="006F757D" w:rsidP="006F757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iCs/>
          <w:color w:val="auto"/>
          <w:sz w:val="26"/>
          <w:szCs w:val="26"/>
        </w:rPr>
      </w:pPr>
      <w:r w:rsidRPr="006F757D">
        <w:rPr>
          <w:rFonts w:eastAsia="Calibri" w:cs="Times New Roman"/>
          <w:iCs/>
          <w:color w:val="auto"/>
          <w:sz w:val="26"/>
          <w:szCs w:val="26"/>
        </w:rPr>
        <w:t xml:space="preserve">         Проект решения Совета Дружненского сельского поселения Белореченского муниципального района «Об утверждении отчета об исполнении бюджета Дружненского сельского поселения Белореченского района за 2024 год» соответствует требованиям бюджетного законодательства.  </w:t>
      </w:r>
    </w:p>
    <w:p w14:paraId="4C6F270D" w14:textId="7DC1650A" w:rsidR="00027EF5" w:rsidRDefault="00027EF5" w:rsidP="00027EF5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AD7D06">
        <w:rPr>
          <w:b/>
          <w:bCs/>
          <w:color w:val="052635"/>
        </w:rPr>
        <w:t>1</w:t>
      </w:r>
      <w:r>
        <w:rPr>
          <w:b/>
          <w:bCs/>
          <w:color w:val="052635"/>
        </w:rPr>
        <w:t>6</w:t>
      </w:r>
      <w:r w:rsidRPr="00AD7D06">
        <w:rPr>
          <w:b/>
          <w:bCs/>
          <w:color w:val="052635"/>
        </w:rPr>
        <w:t xml:space="preserve"> </w:t>
      </w:r>
      <w:r w:rsidR="00E668C4">
        <w:rPr>
          <w:b/>
          <w:bCs/>
          <w:color w:val="052635"/>
        </w:rPr>
        <w:t xml:space="preserve">апреля </w:t>
      </w:r>
      <w:r w:rsidRPr="00AD7D06">
        <w:rPr>
          <w:b/>
          <w:bCs/>
          <w:color w:val="052635"/>
        </w:rPr>
        <w:t xml:space="preserve">2025 года </w:t>
      </w:r>
    </w:p>
    <w:p w14:paraId="7355CEB3" w14:textId="77777777" w:rsidR="00E668C4" w:rsidRPr="00E668C4" w:rsidRDefault="00027EF5" w:rsidP="00027EF5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E668C4">
        <w:rPr>
          <w:b/>
          <w:sz w:val="26"/>
          <w:szCs w:val="26"/>
        </w:rPr>
        <w:t xml:space="preserve">          </w:t>
      </w:r>
      <w:r w:rsidRPr="00E668C4">
        <w:rPr>
          <w:rFonts w:ascii="Times New Roman" w:hAnsi="Times New Roman" w:cs="Times New Roman"/>
          <w:sz w:val="26"/>
          <w:szCs w:val="26"/>
        </w:rPr>
        <w:t>Контрольно-счетной палатой муниципального образования Белореченский район, в соответствии п.2.2 раздела 1 Плана работы КСП муниципального образования Белореченский муниципальный район Краснодарского края на 2025 год, проведено экспертно-аналитическое мероприятие «Проверка отчета об исполнении бюджета Бжедуховского сельского поселения Белореченского муниципального района Краснодарского края за 2024 год».</w:t>
      </w:r>
    </w:p>
    <w:p w14:paraId="5F39FA68" w14:textId="7F4E2106" w:rsidR="00027EF5" w:rsidRPr="00E668C4" w:rsidRDefault="00027EF5" w:rsidP="00027EF5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E668C4">
        <w:rPr>
          <w:rFonts w:ascii="Times New Roman" w:hAnsi="Times New Roman" w:cs="Times New Roman"/>
          <w:sz w:val="26"/>
          <w:szCs w:val="26"/>
        </w:rPr>
        <w:t xml:space="preserve">      В результате установлено:   </w:t>
      </w:r>
    </w:p>
    <w:p w14:paraId="4E485C12" w14:textId="77777777" w:rsidR="00027EF5" w:rsidRPr="00E668C4" w:rsidRDefault="00027EF5" w:rsidP="00027EF5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E668C4">
        <w:rPr>
          <w:rFonts w:ascii="Times New Roman" w:hAnsi="Times New Roman" w:cs="Times New Roman"/>
          <w:sz w:val="26"/>
          <w:szCs w:val="26"/>
        </w:rPr>
        <w:t xml:space="preserve">      1. В бюджет Поселения за 2024 год при годовом плановом назначении 30 203 882,95 руб. поступило доходов в сумме 74 912 732,33 руб., бюджетные назначения выполнены в 2,48 раза. Сверх плановых назначений поступило 44 708 849,38 руб. </w:t>
      </w:r>
    </w:p>
    <w:p w14:paraId="4900F4C8" w14:textId="77777777" w:rsidR="00027EF5" w:rsidRPr="00E668C4" w:rsidRDefault="00027EF5" w:rsidP="00027EF5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E668C4">
        <w:rPr>
          <w:rFonts w:ascii="Times New Roman" w:hAnsi="Times New Roman" w:cs="Times New Roman"/>
          <w:sz w:val="26"/>
          <w:szCs w:val="26"/>
        </w:rPr>
        <w:t xml:space="preserve">       2. Поселением проводится работа по увеличению поступления дополнительных доходных источников за счет недоимки прошлых лет.      Размер задолженности остается значимым. Только согласно балансу главного администратора доходов бюджета – управления Федеральной налоговой службы по Краснодарскому краю (форма 0503130) по состоянию на 01.01.2025 года задолженность плательщиков по налогам перед бюджетом Поселения составляет 792 037,29 руб., по сравнению с началом года задолженность уменьшилась на 260 378,03 руб.  </w:t>
      </w:r>
    </w:p>
    <w:p w14:paraId="44BB791E" w14:textId="77777777" w:rsidR="00027EF5" w:rsidRPr="00E668C4" w:rsidRDefault="00027EF5" w:rsidP="00027EF5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E668C4">
        <w:rPr>
          <w:rFonts w:ascii="Times New Roman" w:hAnsi="Times New Roman" w:cs="Times New Roman"/>
          <w:sz w:val="26"/>
          <w:szCs w:val="26"/>
        </w:rPr>
        <w:t xml:space="preserve">       3. Утвержденная расходная часть бюджета, по сравнению с первоначальными значениями увеличена почти в 1,5 раза и составила 31 638 174,52 руб. Исполнение бюджета по расходам составило 30 903 610,30 руб. или 97,7% к уточненному плану.  </w:t>
      </w:r>
    </w:p>
    <w:p w14:paraId="67225348" w14:textId="77777777" w:rsidR="00027EF5" w:rsidRPr="00E668C4" w:rsidRDefault="00027EF5" w:rsidP="00027EF5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E668C4">
        <w:rPr>
          <w:rFonts w:ascii="Times New Roman" w:hAnsi="Times New Roman" w:cs="Times New Roman"/>
          <w:sz w:val="26"/>
          <w:szCs w:val="26"/>
        </w:rPr>
        <w:t xml:space="preserve">       4. На реализацию программной части бюджета в 2024 году предусмотрены бюджетные ассигнования в размере 28 412 811,27 руб. Доля муниципальных программ в общем объеме расходов бюджета на 2024 год – 89,8%. </w:t>
      </w:r>
    </w:p>
    <w:p w14:paraId="2AE1D3C3" w14:textId="77777777" w:rsidR="00027EF5" w:rsidRPr="00E668C4" w:rsidRDefault="00027EF5" w:rsidP="00027EF5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E668C4">
        <w:rPr>
          <w:rFonts w:ascii="Times New Roman" w:hAnsi="Times New Roman" w:cs="Times New Roman"/>
          <w:sz w:val="26"/>
          <w:szCs w:val="26"/>
        </w:rPr>
        <w:t xml:space="preserve">      5.  Объем расходов по внепрограммным мероприятиям составил 3 214 906,83 руб., их доля в общей сумме расходов бюджета 2024 года составляет 10,4 %, к объёму программных мероприятий -11,6%.       Администрации Бжедуховского сельского поселения необходимо продолжить внедрение   программного подхода при планировании бюджета, что позволит обеспечить прозрачное отражение расходов бюджета, следовательно, повысить уровень оценки эффективности использования бюджетных средств. </w:t>
      </w:r>
    </w:p>
    <w:p w14:paraId="3485BB2E" w14:textId="77777777" w:rsidR="00027EF5" w:rsidRPr="00E668C4" w:rsidRDefault="00027EF5" w:rsidP="00027EF5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E668C4">
        <w:rPr>
          <w:rFonts w:ascii="Times New Roman" w:hAnsi="Times New Roman" w:cs="Times New Roman"/>
          <w:sz w:val="26"/>
          <w:szCs w:val="26"/>
        </w:rPr>
        <w:t xml:space="preserve">       6. Администрацией  Бжедуховского сельского поселения нарушен порядок формирования бюджетных ассигнований  муниципального дорожного фонда  Бжедуховского сельского поселения, утвержденный решением Совета Бжедуховского сельского поселения Белореченского района от 18 ноября 2013 г. </w:t>
      </w:r>
      <w:r w:rsidRPr="00E668C4">
        <w:rPr>
          <w:rFonts w:ascii="Times New Roman" w:hAnsi="Times New Roman" w:cs="Times New Roman"/>
          <w:sz w:val="26"/>
          <w:szCs w:val="26"/>
        </w:rPr>
        <w:lastRenderedPageBreak/>
        <w:t>№224 « О создании муниципального дорожного фонда Бжедуховского сельского поселения Белореченского района и утверждении порядка формирования и использования бюджетных ассигнований муниципального дорожного фонда  Бжедуховского сельского поселения Белореченского района» (с изменениями и дополнениями от 17.04.2014 №248, от 19.11.2018 №188, от 15.02.2021 №76, от 21.11.2023г. №194, от 18.06.2024 №222),  бюджетные ассигнования дорожного фонда в 2024 году занижены на 147 713,79 руб. Данное нарушение необходимо устранить при формировании бюджетных ассигнований дорожного фонда в 2025 году.</w:t>
      </w:r>
    </w:p>
    <w:p w14:paraId="096A974D" w14:textId="77777777" w:rsidR="00027EF5" w:rsidRPr="00E668C4" w:rsidRDefault="00027EF5" w:rsidP="00027EF5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  <w:sz w:val="26"/>
          <w:szCs w:val="26"/>
        </w:rPr>
      </w:pPr>
    </w:p>
    <w:p w14:paraId="715E0287" w14:textId="77777777" w:rsidR="006F757D" w:rsidRPr="00E668C4" w:rsidRDefault="006F757D" w:rsidP="006F757D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color w:val="auto"/>
          <w:sz w:val="26"/>
          <w:szCs w:val="26"/>
        </w:rPr>
      </w:pPr>
    </w:p>
    <w:p w14:paraId="3E93F5D8" w14:textId="77777777" w:rsidR="006F757D" w:rsidRPr="00E668C4" w:rsidRDefault="006F757D" w:rsidP="006F757D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color w:val="auto"/>
          <w:sz w:val="26"/>
          <w:szCs w:val="26"/>
        </w:rPr>
      </w:pPr>
    </w:p>
    <w:p w14:paraId="4D4B4299" w14:textId="212A33DE" w:rsidR="00976761" w:rsidRPr="00E668C4" w:rsidRDefault="006F757D" w:rsidP="0097676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color w:val="auto"/>
          <w:sz w:val="26"/>
          <w:szCs w:val="26"/>
        </w:rPr>
      </w:pPr>
      <w:r w:rsidRPr="006F757D">
        <w:rPr>
          <w:rFonts w:eastAsia="Calibri" w:cs="Times New Roman"/>
          <w:color w:val="auto"/>
          <w:sz w:val="26"/>
          <w:szCs w:val="26"/>
        </w:rPr>
        <w:t xml:space="preserve"> </w:t>
      </w:r>
      <w:r w:rsidR="00604C86" w:rsidRPr="00E668C4">
        <w:rPr>
          <w:rFonts w:eastAsia="Calibri" w:cs="Times New Roman"/>
          <w:b/>
          <w:color w:val="auto"/>
          <w:sz w:val="26"/>
          <w:szCs w:val="26"/>
        </w:rPr>
        <w:t>22 апреля 2025</w:t>
      </w:r>
      <w:r w:rsidR="00E668C4" w:rsidRPr="00E668C4">
        <w:rPr>
          <w:rFonts w:eastAsia="Calibri" w:cs="Times New Roman"/>
          <w:b/>
          <w:color w:val="auto"/>
          <w:sz w:val="26"/>
          <w:szCs w:val="26"/>
        </w:rPr>
        <w:t xml:space="preserve"> </w:t>
      </w:r>
      <w:r w:rsidR="00604C86" w:rsidRPr="00E668C4">
        <w:rPr>
          <w:rFonts w:eastAsia="Calibri" w:cs="Times New Roman"/>
          <w:b/>
          <w:color w:val="auto"/>
          <w:sz w:val="26"/>
          <w:szCs w:val="26"/>
        </w:rPr>
        <w:t>г</w:t>
      </w:r>
      <w:r w:rsidR="00E668C4" w:rsidRPr="00E668C4">
        <w:rPr>
          <w:rFonts w:eastAsia="Calibri" w:cs="Times New Roman"/>
          <w:b/>
          <w:color w:val="auto"/>
          <w:sz w:val="26"/>
          <w:szCs w:val="26"/>
        </w:rPr>
        <w:t>ода</w:t>
      </w:r>
    </w:p>
    <w:p w14:paraId="5B86AA21" w14:textId="77777777" w:rsidR="00604C86" w:rsidRDefault="00604C86" w:rsidP="00604C86">
      <w:pPr>
        <w:rPr>
          <w:rFonts w:cs="Times New Roman"/>
          <w:sz w:val="26"/>
          <w:szCs w:val="26"/>
        </w:rPr>
      </w:pPr>
      <w:r w:rsidRPr="00315CD2">
        <w:rPr>
          <w:rFonts w:cs="Times New Roman"/>
          <w:sz w:val="26"/>
          <w:szCs w:val="26"/>
        </w:rPr>
        <w:t xml:space="preserve">         </w:t>
      </w:r>
    </w:p>
    <w:p w14:paraId="4FE19089" w14:textId="77777777" w:rsidR="0008072D" w:rsidRPr="00E668C4" w:rsidRDefault="00604C86" w:rsidP="00F72206">
      <w:pPr>
        <w:spacing w:after="0" w:line="240" w:lineRule="auto"/>
        <w:jc w:val="both"/>
        <w:rPr>
          <w:color w:val="052635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Pr="00E668C4">
        <w:rPr>
          <w:rFonts w:cs="Times New Roman"/>
          <w:sz w:val="26"/>
          <w:szCs w:val="26"/>
        </w:rPr>
        <w:t>Экспертно-аналитическое мероприятие «</w:t>
      </w:r>
      <w:r w:rsidRPr="00E668C4">
        <w:rPr>
          <w:rFonts w:eastAsia="Times New Roman" w:cs="Times New Roman"/>
          <w:bCs/>
          <w:sz w:val="26"/>
          <w:szCs w:val="26"/>
        </w:rPr>
        <w:t>Проверка отчета об исполнении бюджета  Первомайского сельского поселения Белореченского  муниципального района  Краснодарского края за 2024 год» проведено</w:t>
      </w:r>
      <w:r w:rsidRPr="00E668C4">
        <w:rPr>
          <w:sz w:val="26"/>
          <w:szCs w:val="26"/>
        </w:rPr>
        <w:t xml:space="preserve"> </w:t>
      </w:r>
      <w:r w:rsidRPr="00E668C4">
        <w:rPr>
          <w:rFonts w:eastAsia="Times New Roman" w:cs="Times New Roman"/>
          <w:bCs/>
          <w:sz w:val="26"/>
          <w:szCs w:val="26"/>
        </w:rPr>
        <w:t>Контрольно-счетной палатой муниципального образования Белореченский муниципальный  район Краснодарского края, в соответствии с п.2.2 раздела 1 Плана работы КСП муниципального образования Белореченский муниципальный  район  Краснодарского края на 2025 год, утвержденного приказом председателя КСП муниципального образования Белореченский муниципальный район  Краснодарского края от 25</w:t>
      </w:r>
      <w:r w:rsidR="0008072D" w:rsidRPr="00E668C4">
        <w:rPr>
          <w:rFonts w:eastAsia="Times New Roman" w:cs="Times New Roman"/>
          <w:bCs/>
          <w:sz w:val="26"/>
          <w:szCs w:val="26"/>
        </w:rPr>
        <w:t>.12.2024 г. № 9-од.</w:t>
      </w:r>
      <w:r w:rsidRPr="00E668C4">
        <w:rPr>
          <w:color w:val="052635"/>
          <w:sz w:val="26"/>
          <w:szCs w:val="26"/>
        </w:rPr>
        <w:t xml:space="preserve">  </w:t>
      </w:r>
    </w:p>
    <w:p w14:paraId="3ED3E305" w14:textId="77777777" w:rsidR="0008072D" w:rsidRPr="00E668C4" w:rsidRDefault="00604C86" w:rsidP="00F72206">
      <w:pPr>
        <w:spacing w:after="0" w:line="240" w:lineRule="auto"/>
        <w:jc w:val="both"/>
        <w:rPr>
          <w:color w:val="052635"/>
          <w:sz w:val="26"/>
          <w:szCs w:val="26"/>
        </w:rPr>
      </w:pPr>
      <w:r w:rsidRPr="00E668C4">
        <w:rPr>
          <w:color w:val="052635"/>
          <w:sz w:val="26"/>
          <w:szCs w:val="26"/>
        </w:rPr>
        <w:t xml:space="preserve">         В ходе внешней проверки отчета об исполнении бюджета         Первомайского сельского поселения за 2024 год установлено:  </w:t>
      </w:r>
    </w:p>
    <w:p w14:paraId="0833D3D5" w14:textId="77777777" w:rsidR="0008072D" w:rsidRPr="00E668C4" w:rsidRDefault="00604C86" w:rsidP="00F72206">
      <w:pPr>
        <w:spacing w:after="0" w:line="240" w:lineRule="auto"/>
        <w:jc w:val="both"/>
        <w:rPr>
          <w:color w:val="052635"/>
          <w:sz w:val="26"/>
          <w:szCs w:val="26"/>
        </w:rPr>
      </w:pPr>
      <w:r w:rsidRPr="00E668C4">
        <w:rPr>
          <w:color w:val="052635"/>
          <w:sz w:val="26"/>
          <w:szCs w:val="26"/>
        </w:rPr>
        <w:t xml:space="preserve">        Доходная часть бюджета Первомайского сельского поселения исполнена в сумме 38 014 489,74 руб. или на 102,7% к уточненным плановым назначениям.   Бюджетные назначения по налоговым и неналоговым доходам исполнены на 107,2%, с превышением фактически полученных над плановыми на 981 417,56 руб. По безвозмездным   поступлениям утвержденные назначения исполнены на 100,0%.  </w:t>
      </w:r>
    </w:p>
    <w:p w14:paraId="582722A8" w14:textId="77777777" w:rsidR="0008072D" w:rsidRPr="00E668C4" w:rsidRDefault="0008072D" w:rsidP="00F72206">
      <w:pPr>
        <w:spacing w:after="0" w:line="240" w:lineRule="auto"/>
        <w:jc w:val="both"/>
        <w:rPr>
          <w:color w:val="052635"/>
          <w:sz w:val="26"/>
          <w:szCs w:val="26"/>
        </w:rPr>
      </w:pPr>
      <w:r w:rsidRPr="00E668C4">
        <w:rPr>
          <w:color w:val="052635"/>
          <w:sz w:val="26"/>
          <w:szCs w:val="26"/>
        </w:rPr>
        <w:t xml:space="preserve">         </w:t>
      </w:r>
      <w:r w:rsidR="00604C86" w:rsidRPr="00E668C4">
        <w:rPr>
          <w:color w:val="052635"/>
          <w:sz w:val="26"/>
          <w:szCs w:val="26"/>
        </w:rPr>
        <w:t>Расходная часть бюджета исполнена на 38 505 101,10 руб. или на 93,0% к уточненным плановым назначениям.</w:t>
      </w:r>
    </w:p>
    <w:p w14:paraId="49FA90BA" w14:textId="77777777" w:rsidR="00471A24" w:rsidRPr="00E668C4" w:rsidRDefault="0008072D" w:rsidP="00F72206">
      <w:pPr>
        <w:spacing w:after="0" w:line="240" w:lineRule="auto"/>
        <w:jc w:val="both"/>
        <w:rPr>
          <w:color w:val="052635"/>
          <w:sz w:val="26"/>
          <w:szCs w:val="26"/>
        </w:rPr>
      </w:pPr>
      <w:r w:rsidRPr="00E668C4">
        <w:rPr>
          <w:color w:val="052635"/>
          <w:sz w:val="26"/>
          <w:szCs w:val="26"/>
        </w:rPr>
        <w:t xml:space="preserve">          </w:t>
      </w:r>
      <w:r w:rsidR="00604C86" w:rsidRPr="00E668C4">
        <w:rPr>
          <w:color w:val="052635"/>
          <w:sz w:val="26"/>
          <w:szCs w:val="26"/>
        </w:rPr>
        <w:t>Дефицит бюджета составил 490 611,36 руб.</w:t>
      </w:r>
    </w:p>
    <w:p w14:paraId="18937F14" w14:textId="77777777" w:rsidR="00471A24" w:rsidRPr="00E668C4" w:rsidRDefault="00471A24" w:rsidP="00F72206">
      <w:pPr>
        <w:spacing w:after="0" w:line="240" w:lineRule="auto"/>
        <w:jc w:val="both"/>
        <w:rPr>
          <w:color w:val="052635"/>
          <w:sz w:val="26"/>
          <w:szCs w:val="26"/>
        </w:rPr>
      </w:pPr>
      <w:r w:rsidRPr="00E668C4">
        <w:rPr>
          <w:color w:val="052635"/>
          <w:sz w:val="26"/>
          <w:szCs w:val="26"/>
        </w:rPr>
        <w:t xml:space="preserve">   </w:t>
      </w:r>
      <w:r w:rsidR="00604C86" w:rsidRPr="00E668C4">
        <w:rPr>
          <w:color w:val="052635"/>
          <w:sz w:val="26"/>
          <w:szCs w:val="26"/>
        </w:rPr>
        <w:t xml:space="preserve">        Годовой отчет об исполнении бюджета Первомайского сельского поселения за 2024 год соответствует установленным требованиям бюджетного законодательства по содержанию и полноте отражения информации.   Вместе с тем, в предоставленном проекте решения Совета Первомайского сельского поселения Белореченского муниципального района  «Об утверждении отчета об исполнении бюджета Первомайского сельского поселения Белореченского района за 2024 год»,  в приложении №1 «Отчет об исполнении объема поступлений доходов в бюджет Первомайского сельского поселения Белореченского района по кодам классификации доходов бюджета за 2024 год» и приложении №2«Отчет об исполнении объема поступлений доходов в бюджет Первомайского сельского поселения Белореченского района по кодам видов (подвидов)  классификации доходов бюджета за 2024 год»  допущены  ошибки в подсчете сумм по КБК 000 1 00 00000 00 0000 000 «Налоговые и неналоговые доходы». </w:t>
      </w:r>
    </w:p>
    <w:p w14:paraId="4E2D7FF4" w14:textId="77777777" w:rsidR="00471A24" w:rsidRPr="00E668C4" w:rsidRDefault="00604C86" w:rsidP="00F72206">
      <w:pPr>
        <w:spacing w:after="0" w:line="240" w:lineRule="auto"/>
        <w:jc w:val="both"/>
        <w:rPr>
          <w:color w:val="052635"/>
          <w:sz w:val="26"/>
          <w:szCs w:val="26"/>
        </w:rPr>
      </w:pPr>
      <w:r w:rsidRPr="00E668C4">
        <w:rPr>
          <w:color w:val="052635"/>
          <w:sz w:val="26"/>
          <w:szCs w:val="26"/>
        </w:rPr>
        <w:lastRenderedPageBreak/>
        <w:t xml:space="preserve">        На основе проведенной внешней проверки годовой консолидированной бюджетной отчетности Первомайского сельского поселения Контрольно-счетная палата муниципального образования Белореченский муниципальный район годовой отчет об исполнении бюджета признает достоверным.</w:t>
      </w:r>
    </w:p>
    <w:p w14:paraId="65FD6DB0" w14:textId="0E557650" w:rsidR="00CC67C8" w:rsidRPr="00E668C4" w:rsidRDefault="00604C86" w:rsidP="00F72206">
      <w:pPr>
        <w:spacing w:after="0" w:line="240" w:lineRule="auto"/>
        <w:jc w:val="both"/>
        <w:rPr>
          <w:color w:val="052635"/>
          <w:sz w:val="26"/>
          <w:szCs w:val="26"/>
        </w:rPr>
      </w:pPr>
      <w:r w:rsidRPr="00E668C4">
        <w:rPr>
          <w:color w:val="052635"/>
          <w:sz w:val="26"/>
          <w:szCs w:val="26"/>
        </w:rPr>
        <w:t xml:space="preserve">       Проект решения Совета Первомайского сельского поселения Белореченского муниципального района «Об утверждении отчета об исполнении бюджета Первомайского сельского поселения Белореченского района за 2024 год» соответствует требованиям бюджетного законодательства.  </w:t>
      </w:r>
    </w:p>
    <w:p w14:paraId="0F979934" w14:textId="45DD1FA8" w:rsidR="00CC67C8" w:rsidRPr="00E668C4" w:rsidRDefault="00CC67C8" w:rsidP="00F72206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</w:p>
    <w:p w14:paraId="4F14399C" w14:textId="77777777" w:rsidR="00CC67C8" w:rsidRPr="00E668C4" w:rsidRDefault="00CC67C8" w:rsidP="000165E9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</w:p>
    <w:p w14:paraId="2F6E41AC" w14:textId="3976256F" w:rsidR="00D96300" w:rsidRPr="00C670A4" w:rsidRDefault="00D96300" w:rsidP="00D96300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  <w:sz w:val="26"/>
          <w:szCs w:val="26"/>
        </w:rPr>
      </w:pPr>
      <w:r w:rsidRPr="00C670A4">
        <w:rPr>
          <w:b/>
          <w:bCs/>
          <w:color w:val="052635"/>
          <w:sz w:val="26"/>
          <w:szCs w:val="26"/>
        </w:rPr>
        <w:t>22 апреля 2025 года</w:t>
      </w:r>
    </w:p>
    <w:p w14:paraId="38172CC7" w14:textId="77777777" w:rsidR="00F72206" w:rsidRDefault="00F72206" w:rsidP="00F72206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D96300" w:rsidRPr="00F72206">
        <w:rPr>
          <w:rFonts w:ascii="Times New Roman" w:hAnsi="Times New Roman" w:cs="Times New Roman"/>
          <w:sz w:val="26"/>
          <w:szCs w:val="26"/>
        </w:rPr>
        <w:t>Проведена финансово-экономическая экспертиза внешней проверки отчета об исполнении бюджета муниципального образования Белореченский район за 2024 год. Показатели годового отчета об исполнении бюджета муниципального образования Белореченский район за 2024 год подтверждены в ходе экспертно-аналитического мероприятия. В целом отчет об исполнении бюджета муниципального образования Белореченский район за 2024 год соответствует требованиям Бюджетного Кодекса РФ. Доходы районного бюджета за 2024 год исполнены в сумме 5 136 612 844,04 рублей, или 105,6% от уточненного плана на 2024 год (4 864 251 394,51 рублей);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96FB87C" w14:textId="77777777" w:rsidR="00F72206" w:rsidRDefault="00F72206" w:rsidP="00F72206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D96300" w:rsidRPr="00F72206">
        <w:rPr>
          <w:rFonts w:ascii="Times New Roman" w:hAnsi="Times New Roman" w:cs="Times New Roman"/>
          <w:sz w:val="26"/>
          <w:szCs w:val="26"/>
        </w:rPr>
        <w:t>- расходы районного бюджета за 2024 год исполнены в сумме 4 932 309 615,52 рублей, или 96,1% от уточненного плана на 2024 год (5 131 933 099,68 рублей);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7128FD1" w14:textId="77777777" w:rsidR="00F72206" w:rsidRDefault="00F72206" w:rsidP="00F72206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D96300" w:rsidRPr="00F72206">
        <w:rPr>
          <w:rFonts w:ascii="Times New Roman" w:hAnsi="Times New Roman" w:cs="Times New Roman"/>
          <w:sz w:val="26"/>
          <w:szCs w:val="26"/>
        </w:rPr>
        <w:t>- на реализацию 24 муниципальных программ за 2024 год направлено 4 836 909 220,87 рублей, или 96,89% от утвержденных бюджетных назначений;</w:t>
      </w:r>
    </w:p>
    <w:p w14:paraId="67F7BA70" w14:textId="77777777" w:rsidR="00F72206" w:rsidRDefault="00F72206" w:rsidP="00F72206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D96300" w:rsidRPr="00F72206">
        <w:rPr>
          <w:rFonts w:ascii="Times New Roman" w:hAnsi="Times New Roman" w:cs="Times New Roman"/>
          <w:sz w:val="26"/>
          <w:szCs w:val="26"/>
        </w:rPr>
        <w:t>- кассовое исполнение непрограммных расходов районного бюджета за 2024 год составило 95 400 394,65 рублей, или 68,33% от утвержденных плановых ассигнований;</w:t>
      </w:r>
    </w:p>
    <w:p w14:paraId="7B216247" w14:textId="77777777" w:rsidR="00F72206" w:rsidRDefault="00F72206" w:rsidP="00F72206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D96300" w:rsidRPr="00F72206">
        <w:rPr>
          <w:rFonts w:ascii="Times New Roman" w:hAnsi="Times New Roman" w:cs="Times New Roman"/>
          <w:sz w:val="26"/>
          <w:szCs w:val="26"/>
        </w:rPr>
        <w:t>- расходы районного бюджета за счет средств резервного фонда Администрации муниципального образования Белореченский муниципальный район Краснодарского края не осуществлялись;</w:t>
      </w:r>
    </w:p>
    <w:p w14:paraId="33DA32C2" w14:textId="1C846764" w:rsidR="00D96300" w:rsidRPr="00F72206" w:rsidRDefault="00F72206" w:rsidP="00F72206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D96300" w:rsidRPr="00F72206">
        <w:rPr>
          <w:rFonts w:ascii="Times New Roman" w:hAnsi="Times New Roman" w:cs="Times New Roman"/>
          <w:sz w:val="26"/>
          <w:szCs w:val="26"/>
        </w:rPr>
        <w:t xml:space="preserve">- средства дорожного фонда района за 2024 год использованы в сумме 8 661 601,35 </w:t>
      </w:r>
      <w:proofErr w:type="gramStart"/>
      <w:r w:rsidR="00D96300" w:rsidRPr="00F72206">
        <w:rPr>
          <w:rFonts w:ascii="Times New Roman" w:hAnsi="Times New Roman" w:cs="Times New Roman"/>
          <w:sz w:val="26"/>
          <w:szCs w:val="26"/>
        </w:rPr>
        <w:t>рублей;-</w:t>
      </w:r>
      <w:proofErr w:type="gramEnd"/>
      <w:r w:rsidR="00D96300" w:rsidRPr="00F72206">
        <w:rPr>
          <w:rFonts w:ascii="Times New Roman" w:hAnsi="Times New Roman" w:cs="Times New Roman"/>
          <w:sz w:val="26"/>
          <w:szCs w:val="26"/>
        </w:rPr>
        <w:t xml:space="preserve"> районный бюджет за 2024 год исполнен с профицитом в сумме 204 303 228,52 рублей.</w:t>
      </w:r>
    </w:p>
    <w:p w14:paraId="35C27A15" w14:textId="1EF194F2" w:rsidR="00800610" w:rsidRPr="003F6499" w:rsidRDefault="00800610" w:rsidP="00800610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  <w:sz w:val="26"/>
          <w:szCs w:val="26"/>
        </w:rPr>
      </w:pPr>
      <w:r w:rsidRPr="003F6499">
        <w:rPr>
          <w:b/>
          <w:bCs/>
          <w:color w:val="052635"/>
          <w:sz w:val="26"/>
          <w:szCs w:val="26"/>
        </w:rPr>
        <w:t>22 апреля 2025 года</w:t>
      </w:r>
    </w:p>
    <w:p w14:paraId="3DD46939" w14:textId="6EF55B9B" w:rsidR="003F6499" w:rsidRPr="003F115A" w:rsidRDefault="00F72206" w:rsidP="003F115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800610" w:rsidRPr="003F115A">
        <w:rPr>
          <w:rFonts w:ascii="Times New Roman" w:hAnsi="Times New Roman" w:cs="Times New Roman"/>
          <w:sz w:val="26"/>
          <w:szCs w:val="26"/>
        </w:rPr>
        <w:t>Проведена финансово-экономическая экспертиза внешней проверки на проект решения Совета муниципального образования Белореченский муниципальный район Краснодарского края «О внесении изменений в решение Совета муниципального образования Белореченский муниципальный район Краснодарского края от 12 декабря 2024 года № 125 «О бюджете муниципального образования Белореченский муниципальный район Краснодарского края на 2025 год и на плановый период 2026 и 2027 годов» (далее - проект решения). Проект решения о бюджете соответствует требованиям бюджетного законодательства – принципу сбалансированности бюджета (ст. 33 БК РФ):</w:t>
      </w:r>
    </w:p>
    <w:p w14:paraId="3C58B4B6" w14:textId="77777777" w:rsidR="003F115A" w:rsidRPr="003F115A" w:rsidRDefault="003F115A" w:rsidP="003F115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3F115A">
        <w:rPr>
          <w:rFonts w:ascii="Times New Roman" w:hAnsi="Times New Roman" w:cs="Times New Roman"/>
          <w:sz w:val="26"/>
          <w:szCs w:val="26"/>
        </w:rPr>
        <w:lastRenderedPageBreak/>
        <w:t xml:space="preserve">       </w:t>
      </w:r>
      <w:r w:rsidR="00800610" w:rsidRPr="003F115A">
        <w:rPr>
          <w:rFonts w:ascii="Times New Roman" w:hAnsi="Times New Roman" w:cs="Times New Roman"/>
          <w:sz w:val="26"/>
          <w:szCs w:val="26"/>
        </w:rPr>
        <w:t>- общий объем доходов в сумме 4 993 919,8 тыс. рублей с увеличением роста к показателю утвержденного бюджета на 3 836,8 тыс. рублей или на 0,08%;</w:t>
      </w:r>
    </w:p>
    <w:p w14:paraId="26B409E7" w14:textId="364FE869" w:rsidR="007F46C8" w:rsidRPr="003F115A" w:rsidRDefault="003F115A" w:rsidP="003F115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3F115A">
        <w:rPr>
          <w:rFonts w:ascii="Times New Roman" w:hAnsi="Times New Roman" w:cs="Times New Roman"/>
          <w:sz w:val="26"/>
          <w:szCs w:val="26"/>
        </w:rPr>
        <w:t xml:space="preserve">      </w:t>
      </w:r>
      <w:r w:rsidR="00800610" w:rsidRPr="003F115A">
        <w:rPr>
          <w:rFonts w:ascii="Times New Roman" w:hAnsi="Times New Roman" w:cs="Times New Roman"/>
          <w:sz w:val="26"/>
          <w:szCs w:val="26"/>
        </w:rPr>
        <w:t>- общий объем расходов в сумме 5 329 909,9 тыс. рублей, с увеличением роста к показателю утвержденного бюджета на 20 148,2 тыс. рублей или на 0,38%.</w:t>
      </w:r>
    </w:p>
    <w:p w14:paraId="687DFCF8" w14:textId="76896B36" w:rsidR="00BD24E4" w:rsidRPr="003F115A" w:rsidRDefault="00BD24E4" w:rsidP="00BD24E4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  <w:sz w:val="26"/>
          <w:szCs w:val="26"/>
        </w:rPr>
      </w:pPr>
      <w:r w:rsidRPr="003F115A">
        <w:rPr>
          <w:b/>
          <w:bCs/>
          <w:color w:val="052635"/>
          <w:sz w:val="26"/>
          <w:szCs w:val="26"/>
        </w:rPr>
        <w:t>22 апреля 2025 года</w:t>
      </w:r>
    </w:p>
    <w:p w14:paraId="445EB060" w14:textId="3B99F567" w:rsidR="00BD24E4" w:rsidRPr="003F115A" w:rsidRDefault="00BD24E4" w:rsidP="00BD24E4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3F115A">
        <w:rPr>
          <w:color w:val="052635"/>
          <w:sz w:val="26"/>
          <w:szCs w:val="26"/>
        </w:rPr>
        <w:t>Проведена финансово-экономическая экспертиза проекта постановления администрации Первомайского сельского поселения Белореченского муниципального района Краснодарского края "О внесении изменений в постановление администрации Первомайского сельского поселения Белореченского района от 08 декабря 2023 года № 194 "Об утверждении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2024-2029 годы. Изменение объемов бюджетных ассигнований муниципальной программы произведено: по мероприятию «Предоставление субсидий бюджетным учреждениям на финансовое обеспечение муниципального задания на оказание муниципальных услуг (выполнение работ) Клубы» - уменьшение объемов бюджетных ассигнований в сумме 1 300,00 тыс. рублей; по мероприятию «Проведение текущего ремонта памятников истории» - увеличение объемов бюджетных ассигнований в сумме 700,00 тыс. рублей.</w:t>
      </w:r>
    </w:p>
    <w:p w14:paraId="1A3D4AAC" w14:textId="77777777" w:rsidR="003A491A" w:rsidRPr="003F115A" w:rsidRDefault="003A491A" w:rsidP="003F115A">
      <w:pPr>
        <w:pStyle w:val="a3"/>
        <w:shd w:val="clear" w:color="auto" w:fill="FFFFFF"/>
        <w:ind w:firstLine="567"/>
        <w:jc w:val="both"/>
        <w:rPr>
          <w:b/>
          <w:bCs/>
          <w:color w:val="052635"/>
          <w:sz w:val="26"/>
          <w:szCs w:val="26"/>
        </w:rPr>
      </w:pPr>
      <w:r w:rsidRPr="003F115A">
        <w:rPr>
          <w:b/>
          <w:bCs/>
          <w:color w:val="052635"/>
          <w:sz w:val="26"/>
          <w:szCs w:val="26"/>
        </w:rPr>
        <w:t>22 апреля 2025 года</w:t>
      </w:r>
    </w:p>
    <w:p w14:paraId="3C666ADF" w14:textId="2841EE42" w:rsidR="003A491A" w:rsidRPr="003F115A" w:rsidRDefault="003A491A" w:rsidP="003F115A">
      <w:pPr>
        <w:pStyle w:val="a3"/>
        <w:shd w:val="clear" w:color="auto" w:fill="FFFFFF"/>
        <w:ind w:firstLine="567"/>
        <w:jc w:val="both"/>
        <w:rPr>
          <w:color w:val="052635"/>
          <w:sz w:val="26"/>
          <w:szCs w:val="26"/>
        </w:rPr>
      </w:pPr>
      <w:r w:rsidRPr="003F115A">
        <w:rPr>
          <w:color w:val="052635"/>
          <w:sz w:val="26"/>
          <w:szCs w:val="26"/>
        </w:rPr>
        <w:t>Проведена финансово-экономическая экспертиза проекта постановления администрации Первомайского сельского поселения Белореченского муниципального района Краснодарского края "О внесении изменений в постановление администрации Первомайского сельского поселения Белореченского района от 08 декабря 2023 года № 198 "Об утверждении муниципальной программы "Благоустройство территорий поселений" на 2024-2029 годы. Изменение объемов бюджетных ассигнований муниципальной программы произведено: по мероприятию «Мероприятия по благоустройству поселений» - увеличение объемов бюджетных ассигнований в сумме 700,0 тыс. рублей; по мероприятию «Организация и содержание мест захоронения» - увеличение объемов бюджетных ассигнований в сумме 100,0 тыс. рублей.</w:t>
      </w:r>
    </w:p>
    <w:p w14:paraId="25CA1201" w14:textId="77777777" w:rsidR="003F115A" w:rsidRDefault="003F115A" w:rsidP="00D4465D">
      <w:pPr>
        <w:spacing w:after="0" w:line="240" w:lineRule="auto"/>
        <w:rPr>
          <w:rFonts w:eastAsia="Calibri" w:cs="Times New Roman"/>
          <w:color w:val="auto"/>
        </w:rPr>
      </w:pPr>
    </w:p>
    <w:p w14:paraId="338C0185" w14:textId="0215EA23" w:rsidR="00D4465D" w:rsidRPr="00A3726E" w:rsidRDefault="003F115A" w:rsidP="00D4465D">
      <w:pPr>
        <w:spacing w:after="0" w:line="240" w:lineRule="auto"/>
        <w:rPr>
          <w:rFonts w:eastAsia="Calibri" w:cs="Times New Roman"/>
          <w:b/>
          <w:color w:val="auto"/>
          <w:sz w:val="26"/>
          <w:szCs w:val="26"/>
        </w:rPr>
      </w:pPr>
      <w:r w:rsidRPr="00A3726E">
        <w:rPr>
          <w:rFonts w:eastAsia="Calibri" w:cs="Times New Roman"/>
          <w:b/>
          <w:color w:val="auto"/>
        </w:rPr>
        <w:t xml:space="preserve">       </w:t>
      </w:r>
      <w:r w:rsidR="00D4465D" w:rsidRPr="00A3726E">
        <w:rPr>
          <w:rFonts w:eastAsia="Calibri" w:cs="Times New Roman"/>
          <w:b/>
          <w:color w:val="auto"/>
          <w:sz w:val="26"/>
          <w:szCs w:val="26"/>
        </w:rPr>
        <w:t xml:space="preserve">23 апреля 2025 года                                                                                         </w:t>
      </w:r>
    </w:p>
    <w:p w14:paraId="1D231D4A" w14:textId="77777777" w:rsidR="00D4465D" w:rsidRPr="003F115A" w:rsidRDefault="00D4465D" w:rsidP="00D4465D">
      <w:pPr>
        <w:spacing w:after="0" w:line="240" w:lineRule="auto"/>
        <w:rPr>
          <w:rFonts w:eastAsia="Calibri" w:cs="Times New Roman"/>
          <w:color w:val="auto"/>
          <w:sz w:val="26"/>
          <w:szCs w:val="26"/>
        </w:rPr>
      </w:pPr>
    </w:p>
    <w:p w14:paraId="028F5018" w14:textId="2CFF7D6E" w:rsidR="00D4465D" w:rsidRPr="003F115A" w:rsidRDefault="00415A61" w:rsidP="00415A61">
      <w:pPr>
        <w:spacing w:after="0" w:line="240" w:lineRule="auto"/>
        <w:ind w:firstLine="709"/>
        <w:jc w:val="both"/>
        <w:rPr>
          <w:rFonts w:eastAsia="Calibri" w:cs="Times New Roman"/>
          <w:color w:val="auto"/>
          <w:sz w:val="26"/>
          <w:szCs w:val="26"/>
        </w:rPr>
      </w:pPr>
      <w:r w:rsidRPr="003F115A">
        <w:rPr>
          <w:rFonts w:eastAsia="Calibri" w:cs="Times New Roman"/>
          <w:color w:val="auto"/>
          <w:sz w:val="26"/>
          <w:szCs w:val="26"/>
        </w:rPr>
        <w:t xml:space="preserve">Проведена финансово-экономическая экспертиза проекта решения Совета Рязанского сельского </w:t>
      </w:r>
      <w:r w:rsidR="00A25429" w:rsidRPr="003F115A">
        <w:rPr>
          <w:rFonts w:eastAsia="Calibri" w:cs="Times New Roman"/>
          <w:color w:val="auto"/>
          <w:sz w:val="26"/>
          <w:szCs w:val="26"/>
        </w:rPr>
        <w:t>поселения</w:t>
      </w:r>
      <w:r w:rsidR="00A25429" w:rsidRPr="003F115A">
        <w:rPr>
          <w:rFonts w:eastAsia="Calibri" w:cs="Times New Roman"/>
          <w:sz w:val="26"/>
          <w:szCs w:val="26"/>
        </w:rPr>
        <w:t xml:space="preserve"> об</w:t>
      </w:r>
      <w:r w:rsidRPr="003F115A">
        <w:rPr>
          <w:rFonts w:eastAsia="Calibri" w:cs="Times New Roman"/>
          <w:sz w:val="26"/>
          <w:szCs w:val="26"/>
        </w:rPr>
        <w:t xml:space="preserve"> утверждении </w:t>
      </w:r>
      <w:r w:rsidR="00D4465D" w:rsidRPr="003F115A">
        <w:rPr>
          <w:rFonts w:eastAsia="Calibri" w:cs="Times New Roman"/>
          <w:sz w:val="26"/>
          <w:szCs w:val="26"/>
        </w:rPr>
        <w:t>отчет</w:t>
      </w:r>
      <w:r w:rsidRPr="003F115A">
        <w:rPr>
          <w:rFonts w:eastAsia="Calibri" w:cs="Times New Roman"/>
          <w:sz w:val="26"/>
          <w:szCs w:val="26"/>
        </w:rPr>
        <w:t>а</w:t>
      </w:r>
      <w:r w:rsidR="00D4465D" w:rsidRPr="003F115A">
        <w:rPr>
          <w:rFonts w:eastAsia="Calibri" w:cs="Times New Roman"/>
          <w:sz w:val="26"/>
          <w:szCs w:val="26"/>
        </w:rPr>
        <w:t xml:space="preserve"> об исполнении бюджета </w:t>
      </w:r>
      <w:r w:rsidR="00D4465D" w:rsidRPr="003F115A">
        <w:rPr>
          <w:rFonts w:eastAsia="Calibri" w:cs="Times New Roman"/>
          <w:color w:val="auto"/>
          <w:sz w:val="26"/>
          <w:szCs w:val="26"/>
        </w:rPr>
        <w:t xml:space="preserve">Рязанского сельского поселения Белореченского муниципального района Краснодарского рая за 2024 </w:t>
      </w:r>
      <w:r w:rsidR="00A25429" w:rsidRPr="003F115A">
        <w:rPr>
          <w:rFonts w:eastAsia="Calibri" w:cs="Times New Roman"/>
          <w:color w:val="auto"/>
          <w:sz w:val="26"/>
          <w:szCs w:val="26"/>
        </w:rPr>
        <w:t>год.</w:t>
      </w:r>
      <w:r w:rsidR="00D4465D" w:rsidRPr="003F115A">
        <w:rPr>
          <w:rFonts w:eastAsia="Calibri" w:cs="Times New Roman"/>
          <w:color w:val="auto"/>
          <w:sz w:val="26"/>
          <w:szCs w:val="26"/>
        </w:rPr>
        <w:t xml:space="preserve"> </w:t>
      </w:r>
    </w:p>
    <w:p w14:paraId="616774DF" w14:textId="77777777" w:rsidR="00D4465D" w:rsidRPr="003F115A" w:rsidRDefault="00D4465D" w:rsidP="00D4465D">
      <w:pPr>
        <w:spacing w:after="0" w:line="240" w:lineRule="auto"/>
        <w:ind w:firstLine="709"/>
        <w:jc w:val="both"/>
        <w:rPr>
          <w:rFonts w:eastAsia="Calibri" w:cs="Times New Roman"/>
          <w:sz w:val="26"/>
          <w:szCs w:val="26"/>
        </w:rPr>
      </w:pPr>
      <w:r w:rsidRPr="003F115A">
        <w:rPr>
          <w:rFonts w:eastAsia="Calibri" w:cs="Times New Roman"/>
          <w:sz w:val="26"/>
          <w:szCs w:val="26"/>
        </w:rPr>
        <w:t xml:space="preserve">Отчет об исполнении бюджета </w:t>
      </w:r>
      <w:r w:rsidRPr="003F115A">
        <w:rPr>
          <w:rFonts w:eastAsia="Calibri" w:cs="Times New Roman"/>
          <w:color w:val="auto"/>
          <w:sz w:val="26"/>
          <w:szCs w:val="26"/>
        </w:rPr>
        <w:t xml:space="preserve">Рязанского сельского поселения Белореченского муниципального района Краснодарского края </w:t>
      </w:r>
      <w:r w:rsidRPr="003F115A">
        <w:rPr>
          <w:rFonts w:eastAsia="Calibri" w:cs="Times New Roman"/>
          <w:sz w:val="26"/>
          <w:szCs w:val="26"/>
        </w:rPr>
        <w:t xml:space="preserve">за 2024 год, а также представленные одновременно с ним иные формы бюджетной отчетности, по составу форм соответствуют требованиям статьи 264.1. БК РФ, Инструкции о порядке составления годовой, квартальной и месячной отчётности об исполнении бюджетов бюджетной системы Российской Федерации, утвержденной приказом </w:t>
      </w:r>
      <w:r w:rsidRPr="003F115A">
        <w:rPr>
          <w:rFonts w:eastAsia="Calibri" w:cs="Times New Roman"/>
          <w:sz w:val="26"/>
          <w:szCs w:val="26"/>
        </w:rPr>
        <w:lastRenderedPageBreak/>
        <w:t>Министерства финансов Российской Федерации от 28.12.2010 №191н (далее – Инструкция 191н).</w:t>
      </w:r>
    </w:p>
    <w:p w14:paraId="58FB8B51" w14:textId="77777777" w:rsidR="00D4465D" w:rsidRPr="003F115A" w:rsidRDefault="00D4465D" w:rsidP="00D4465D">
      <w:pPr>
        <w:spacing w:after="0" w:line="240" w:lineRule="auto"/>
        <w:ind w:firstLine="709"/>
        <w:jc w:val="both"/>
        <w:rPr>
          <w:rFonts w:eastAsia="Calibri" w:cs="Times New Roman"/>
          <w:sz w:val="26"/>
          <w:szCs w:val="26"/>
        </w:rPr>
      </w:pPr>
      <w:r w:rsidRPr="003F115A">
        <w:rPr>
          <w:rFonts w:eastAsia="Calibri" w:cs="Times New Roman"/>
          <w:sz w:val="26"/>
          <w:szCs w:val="26"/>
        </w:rPr>
        <w:t>Отчет об исполнении бюджета сельского поселения соответствует установленным требованиям по содержанию и полноте отражения информации.</w:t>
      </w:r>
    </w:p>
    <w:p w14:paraId="451C8961" w14:textId="77777777" w:rsidR="00D4465D" w:rsidRPr="003F115A" w:rsidRDefault="00D4465D" w:rsidP="00D4465D">
      <w:pPr>
        <w:spacing w:after="0" w:line="240" w:lineRule="auto"/>
        <w:ind w:firstLine="709"/>
        <w:jc w:val="both"/>
        <w:rPr>
          <w:rFonts w:eastAsia="Calibri" w:cs="Times New Roman"/>
          <w:sz w:val="26"/>
          <w:szCs w:val="26"/>
        </w:rPr>
      </w:pPr>
      <w:r w:rsidRPr="003F115A">
        <w:rPr>
          <w:rFonts w:eastAsia="Calibri" w:cs="Times New Roman"/>
          <w:sz w:val="26"/>
          <w:szCs w:val="26"/>
        </w:rPr>
        <w:t xml:space="preserve">Отчет об исполнении бюджета </w:t>
      </w:r>
      <w:r w:rsidRPr="003F115A">
        <w:rPr>
          <w:rFonts w:eastAsia="Calibri" w:cs="Times New Roman"/>
          <w:color w:val="auto"/>
          <w:sz w:val="26"/>
          <w:szCs w:val="26"/>
        </w:rPr>
        <w:t xml:space="preserve">Рязанского сельского поселения Белореченского муниципального района Краснодарского края </w:t>
      </w:r>
      <w:r w:rsidRPr="003F115A">
        <w:rPr>
          <w:rFonts w:eastAsia="Calibri" w:cs="Times New Roman"/>
          <w:sz w:val="26"/>
          <w:szCs w:val="26"/>
        </w:rPr>
        <w:t xml:space="preserve">составлен в соответствии со структурой и кодами бюджетной классификации. </w:t>
      </w:r>
    </w:p>
    <w:p w14:paraId="50183BE7" w14:textId="3C3DE971" w:rsidR="00D4465D" w:rsidRPr="003F115A" w:rsidRDefault="00D4465D" w:rsidP="00D4465D">
      <w:pPr>
        <w:spacing w:after="0" w:line="240" w:lineRule="auto"/>
        <w:ind w:firstLine="709"/>
        <w:jc w:val="both"/>
        <w:rPr>
          <w:rFonts w:eastAsia="Calibri" w:cs="Times New Roman"/>
          <w:color w:val="auto"/>
          <w:sz w:val="26"/>
          <w:szCs w:val="26"/>
        </w:rPr>
      </w:pPr>
      <w:r w:rsidRPr="003F115A">
        <w:rPr>
          <w:rFonts w:eastAsia="Calibri" w:cs="Times New Roman"/>
          <w:color w:val="auto"/>
          <w:sz w:val="26"/>
          <w:szCs w:val="26"/>
        </w:rPr>
        <w:t>Поступление доходов бюджета Рязанского</w:t>
      </w:r>
      <w:r w:rsidRPr="003F115A">
        <w:rPr>
          <w:rFonts w:eastAsia="Calibri" w:cs="Times New Roman"/>
          <w:sz w:val="26"/>
          <w:szCs w:val="26"/>
        </w:rPr>
        <w:t xml:space="preserve"> сельского поселения Белореченского муниципального района Краснодарского </w:t>
      </w:r>
      <w:r w:rsidR="008A08AC" w:rsidRPr="003F115A">
        <w:rPr>
          <w:rFonts w:eastAsia="Calibri" w:cs="Times New Roman"/>
          <w:sz w:val="26"/>
          <w:szCs w:val="26"/>
        </w:rPr>
        <w:t xml:space="preserve">края </w:t>
      </w:r>
      <w:r w:rsidR="008A08AC" w:rsidRPr="003F115A">
        <w:rPr>
          <w:rFonts w:eastAsia="Calibri" w:cs="Times New Roman"/>
          <w:color w:val="auto"/>
          <w:sz w:val="26"/>
          <w:szCs w:val="26"/>
        </w:rPr>
        <w:t>в</w:t>
      </w:r>
      <w:r w:rsidRPr="003F115A">
        <w:rPr>
          <w:rFonts w:eastAsia="Calibri" w:cs="Times New Roman"/>
          <w:color w:val="auto"/>
          <w:sz w:val="26"/>
          <w:szCs w:val="26"/>
        </w:rPr>
        <w:t xml:space="preserve"> 2024 год составило 55 111 908,76 рублей или 108,7 % утвержденного бюджета.</w:t>
      </w:r>
    </w:p>
    <w:p w14:paraId="4CBEF272" w14:textId="77777777" w:rsidR="00D4465D" w:rsidRPr="003F115A" w:rsidRDefault="00D4465D" w:rsidP="00D4465D">
      <w:pPr>
        <w:spacing w:after="0" w:line="240" w:lineRule="auto"/>
        <w:ind w:firstLine="709"/>
        <w:jc w:val="both"/>
        <w:rPr>
          <w:rFonts w:eastAsia="Calibri" w:cs="Times New Roman"/>
          <w:color w:val="auto"/>
          <w:sz w:val="26"/>
          <w:szCs w:val="26"/>
        </w:rPr>
      </w:pPr>
      <w:r w:rsidRPr="003F115A">
        <w:rPr>
          <w:rFonts w:eastAsia="Calibri" w:cs="Times New Roman"/>
          <w:color w:val="auto"/>
          <w:sz w:val="26"/>
          <w:szCs w:val="26"/>
        </w:rPr>
        <w:t>План по налоговым и неналоговым доходам выполнен на 122,7 %, в бюджет поступило платежей в размере 23 907 166,35 рублей.</w:t>
      </w:r>
    </w:p>
    <w:p w14:paraId="5467DDF9" w14:textId="77777777" w:rsidR="00D4465D" w:rsidRPr="003F115A" w:rsidRDefault="00D4465D" w:rsidP="00D4465D">
      <w:pPr>
        <w:spacing w:after="0" w:line="240" w:lineRule="auto"/>
        <w:ind w:firstLine="709"/>
        <w:jc w:val="both"/>
        <w:rPr>
          <w:rFonts w:eastAsia="Calibri" w:cs="Times New Roman"/>
          <w:color w:val="auto"/>
          <w:sz w:val="26"/>
          <w:szCs w:val="26"/>
        </w:rPr>
      </w:pPr>
      <w:r w:rsidRPr="003F115A">
        <w:rPr>
          <w:rFonts w:eastAsia="Calibri" w:cs="Times New Roman"/>
          <w:color w:val="auto"/>
          <w:sz w:val="26"/>
          <w:szCs w:val="26"/>
        </w:rPr>
        <w:t xml:space="preserve"> По итогам 2024 года безвозмездных поступлений от других бюджетов поступило 31 204 742,41 рубля или 100 % плана.</w:t>
      </w:r>
    </w:p>
    <w:p w14:paraId="25ABE22D" w14:textId="77777777" w:rsidR="00D4465D" w:rsidRPr="003F115A" w:rsidRDefault="00D4465D" w:rsidP="00D4465D">
      <w:pPr>
        <w:spacing w:after="0" w:line="240" w:lineRule="auto"/>
        <w:ind w:firstLine="709"/>
        <w:jc w:val="both"/>
        <w:rPr>
          <w:rFonts w:eastAsia="Calibri" w:cs="Times New Roman"/>
          <w:color w:val="auto"/>
          <w:sz w:val="26"/>
          <w:szCs w:val="26"/>
        </w:rPr>
      </w:pPr>
      <w:r w:rsidRPr="003F115A">
        <w:rPr>
          <w:rFonts w:eastAsia="Calibri" w:cs="Times New Roman"/>
          <w:color w:val="auto"/>
          <w:sz w:val="26"/>
          <w:szCs w:val="26"/>
        </w:rPr>
        <w:t>Расходы бюджета Поселения в 2024 году -52 150 080,73 рублей.</w:t>
      </w:r>
    </w:p>
    <w:p w14:paraId="0FC0226A" w14:textId="77777777" w:rsidR="00D4465D" w:rsidRPr="003F115A" w:rsidRDefault="00D4465D" w:rsidP="00D4465D">
      <w:pPr>
        <w:spacing w:after="0" w:line="240" w:lineRule="auto"/>
        <w:ind w:firstLine="709"/>
        <w:jc w:val="both"/>
        <w:rPr>
          <w:rFonts w:eastAsia="Calibri" w:cs="Times New Roman"/>
          <w:bCs/>
          <w:color w:val="auto"/>
          <w:sz w:val="26"/>
          <w:szCs w:val="26"/>
        </w:rPr>
      </w:pPr>
      <w:r w:rsidRPr="003F115A">
        <w:rPr>
          <w:rFonts w:eastAsia="Calibri" w:cs="Times New Roman"/>
          <w:bCs/>
          <w:color w:val="auto"/>
          <w:sz w:val="26"/>
          <w:szCs w:val="26"/>
        </w:rPr>
        <w:t xml:space="preserve">Объем бюджетных ассигнований резервного фонда – 50 000,00 рублей, средства не освоены. </w:t>
      </w:r>
    </w:p>
    <w:p w14:paraId="73E56170" w14:textId="77777777" w:rsidR="00D4465D" w:rsidRPr="003F115A" w:rsidRDefault="00D4465D" w:rsidP="00D4465D">
      <w:pPr>
        <w:spacing w:after="0" w:line="240" w:lineRule="auto"/>
        <w:ind w:firstLine="709"/>
        <w:jc w:val="both"/>
        <w:rPr>
          <w:rFonts w:eastAsia="Calibri" w:cs="Times New Roman"/>
          <w:bCs/>
          <w:color w:val="auto"/>
          <w:sz w:val="26"/>
          <w:szCs w:val="26"/>
        </w:rPr>
      </w:pPr>
      <w:r w:rsidRPr="003F115A">
        <w:rPr>
          <w:rFonts w:eastAsia="Calibri" w:cs="Times New Roman"/>
          <w:bCs/>
          <w:color w:val="auto"/>
          <w:sz w:val="26"/>
          <w:szCs w:val="26"/>
        </w:rPr>
        <w:t>В нарушение п.3,4,5 ст.179.4 БК РФ, решения Совета Рязанского сельского поселения Белореченского района от 18 ноября 2013 года №210 «О создании муниципального дорожного фонда Рязанского сельского поселения Белореченского района и утверждении порядка формирования и использования бюджетных ассигнований муниципального дорожного фонда Рязанского сельского поселения Белореченского района» и решения (с изменениями и дополнениями) допущено занижение плановых показателей на 576,18 рублей и исполнено на  - 7 943,81 рубля при формировании суммы налога на доходы физических лиц  и соответственно остаток дорожного фонда на 01.01.2025  525 590,56 рублей, а не 517 646,75 рублей.</w:t>
      </w:r>
    </w:p>
    <w:p w14:paraId="1CDC5C59" w14:textId="77777777" w:rsidR="00EC7296" w:rsidRPr="003F115A" w:rsidRDefault="00EC7296" w:rsidP="00EC7296">
      <w:pPr>
        <w:spacing w:after="0" w:line="240" w:lineRule="auto"/>
        <w:rPr>
          <w:rFonts w:eastAsia="Calibri" w:cs="Times New Roman"/>
          <w:color w:val="auto"/>
          <w:sz w:val="26"/>
          <w:szCs w:val="26"/>
        </w:rPr>
      </w:pPr>
    </w:p>
    <w:p w14:paraId="4CCF8C96" w14:textId="4265E9D5" w:rsidR="00EC7296" w:rsidRPr="00A3726E" w:rsidRDefault="00EC7296" w:rsidP="00EC7296">
      <w:pPr>
        <w:spacing w:after="0" w:line="240" w:lineRule="auto"/>
        <w:rPr>
          <w:rFonts w:eastAsia="Calibri" w:cs="Times New Roman"/>
          <w:b/>
          <w:color w:val="auto"/>
          <w:sz w:val="26"/>
          <w:szCs w:val="26"/>
        </w:rPr>
      </w:pPr>
      <w:r w:rsidRPr="00A3726E">
        <w:rPr>
          <w:rFonts w:eastAsia="Calibri" w:cs="Times New Roman"/>
          <w:b/>
          <w:color w:val="auto"/>
          <w:sz w:val="26"/>
          <w:szCs w:val="26"/>
        </w:rPr>
        <w:t xml:space="preserve">23 апреля 2025 года                                                                                         </w:t>
      </w:r>
    </w:p>
    <w:p w14:paraId="5151308E" w14:textId="77777777" w:rsidR="00EC7296" w:rsidRPr="003F115A" w:rsidRDefault="00EC7296" w:rsidP="00EC7296">
      <w:pPr>
        <w:spacing w:after="0" w:line="240" w:lineRule="auto"/>
        <w:rPr>
          <w:rFonts w:eastAsia="Calibri" w:cs="Times New Roman"/>
          <w:color w:val="auto"/>
          <w:sz w:val="26"/>
          <w:szCs w:val="26"/>
        </w:rPr>
      </w:pPr>
    </w:p>
    <w:p w14:paraId="367985DF" w14:textId="1C09D955" w:rsidR="00EC7296" w:rsidRPr="003F115A" w:rsidRDefault="00EC7296" w:rsidP="00EC7296">
      <w:pPr>
        <w:spacing w:after="0" w:line="240" w:lineRule="auto"/>
        <w:ind w:firstLine="709"/>
        <w:jc w:val="both"/>
        <w:rPr>
          <w:rFonts w:eastAsia="Calibri" w:cs="Times New Roman"/>
          <w:color w:val="auto"/>
          <w:sz w:val="26"/>
          <w:szCs w:val="26"/>
        </w:rPr>
      </w:pPr>
      <w:r w:rsidRPr="00A3726E">
        <w:rPr>
          <w:rFonts w:eastAsia="Calibri" w:cs="Times New Roman"/>
          <w:color w:val="auto"/>
          <w:sz w:val="26"/>
          <w:szCs w:val="26"/>
        </w:rPr>
        <w:t xml:space="preserve">Проведена финансово-экономическая экспертиза проекта </w:t>
      </w:r>
      <w:r w:rsidR="008233BE" w:rsidRPr="00A3726E">
        <w:rPr>
          <w:rFonts w:eastAsia="Calibri" w:cs="Times New Roman"/>
          <w:color w:val="auto"/>
          <w:sz w:val="26"/>
          <w:szCs w:val="26"/>
        </w:rPr>
        <w:t xml:space="preserve">Решения Совета Черниговского сельского поселения об </w:t>
      </w:r>
      <w:r w:rsidR="008A08AC" w:rsidRPr="00A3726E">
        <w:rPr>
          <w:rFonts w:eastAsia="Calibri" w:cs="Times New Roman"/>
          <w:color w:val="auto"/>
          <w:sz w:val="26"/>
          <w:szCs w:val="26"/>
        </w:rPr>
        <w:t xml:space="preserve">утверждении </w:t>
      </w:r>
      <w:r w:rsidR="008A08AC" w:rsidRPr="00A3726E">
        <w:rPr>
          <w:rFonts w:eastAsia="Calibri" w:cs="Times New Roman"/>
          <w:sz w:val="26"/>
          <w:szCs w:val="26"/>
        </w:rPr>
        <w:t>отчета</w:t>
      </w:r>
      <w:r w:rsidRPr="003F115A">
        <w:rPr>
          <w:rFonts w:eastAsia="Calibri" w:cs="Times New Roman"/>
          <w:sz w:val="26"/>
          <w:szCs w:val="26"/>
        </w:rPr>
        <w:t xml:space="preserve"> об исполнении бюджета </w:t>
      </w:r>
      <w:r w:rsidRPr="003F115A">
        <w:rPr>
          <w:rFonts w:eastAsia="Calibri" w:cs="Times New Roman"/>
          <w:color w:val="auto"/>
          <w:sz w:val="26"/>
          <w:szCs w:val="26"/>
        </w:rPr>
        <w:t>Черниговского сельского поселения Белореченского муниципального района</w:t>
      </w:r>
      <w:r w:rsidR="008233BE" w:rsidRPr="003F115A">
        <w:rPr>
          <w:rFonts w:eastAsia="Calibri" w:cs="Times New Roman"/>
          <w:color w:val="auto"/>
          <w:sz w:val="26"/>
          <w:szCs w:val="26"/>
        </w:rPr>
        <w:t xml:space="preserve"> Краснодарского рая за 2024 год.</w:t>
      </w:r>
      <w:r w:rsidRPr="003F115A">
        <w:rPr>
          <w:rFonts w:eastAsia="Calibri" w:cs="Times New Roman"/>
          <w:color w:val="auto"/>
          <w:sz w:val="26"/>
          <w:szCs w:val="26"/>
        </w:rPr>
        <w:t xml:space="preserve"> </w:t>
      </w:r>
    </w:p>
    <w:p w14:paraId="49055F32" w14:textId="77777777" w:rsidR="00EC7296" w:rsidRPr="003F115A" w:rsidRDefault="00EC7296" w:rsidP="00EC7296">
      <w:pPr>
        <w:spacing w:after="0" w:line="240" w:lineRule="auto"/>
        <w:ind w:firstLine="709"/>
        <w:jc w:val="both"/>
        <w:rPr>
          <w:rFonts w:eastAsia="Calibri" w:cs="Times New Roman"/>
          <w:sz w:val="26"/>
          <w:szCs w:val="26"/>
        </w:rPr>
      </w:pPr>
      <w:r w:rsidRPr="003F115A">
        <w:rPr>
          <w:rFonts w:eastAsia="Calibri" w:cs="Times New Roman"/>
          <w:sz w:val="26"/>
          <w:szCs w:val="26"/>
        </w:rPr>
        <w:t xml:space="preserve">Отчет об исполнении бюджета </w:t>
      </w:r>
      <w:r w:rsidRPr="003F115A">
        <w:rPr>
          <w:rFonts w:eastAsia="Calibri" w:cs="Times New Roman"/>
          <w:color w:val="auto"/>
          <w:sz w:val="26"/>
          <w:szCs w:val="26"/>
        </w:rPr>
        <w:t xml:space="preserve">Черниговского сельского поселения Белореченского муниципального района Краснодарского края </w:t>
      </w:r>
      <w:r w:rsidRPr="003F115A">
        <w:rPr>
          <w:rFonts w:eastAsia="Calibri" w:cs="Times New Roman"/>
          <w:sz w:val="26"/>
          <w:szCs w:val="26"/>
        </w:rPr>
        <w:t>за 2024 год, а также представленные одновременно с ним иные формы бюджетной отчетности, по составу форм соответствуют требованиям статьи 264.1. БК РФ, Инструкции о порядке составления годовой, квартальной и месячной отчётности об исполнении бюджетов бюджетной системы Российской Федерации, утвержденной приказом Министерства финансов Российской Федерации от 28.12.2010 №191н (далее – Инструкция 191н).</w:t>
      </w:r>
    </w:p>
    <w:p w14:paraId="6E21D4A2" w14:textId="77777777" w:rsidR="00EC7296" w:rsidRPr="003F115A" w:rsidRDefault="00EC7296" w:rsidP="00EC7296">
      <w:pPr>
        <w:spacing w:after="0" w:line="240" w:lineRule="auto"/>
        <w:ind w:firstLine="709"/>
        <w:jc w:val="both"/>
        <w:rPr>
          <w:rFonts w:eastAsia="Calibri" w:cs="Times New Roman"/>
          <w:sz w:val="26"/>
          <w:szCs w:val="26"/>
        </w:rPr>
      </w:pPr>
      <w:r w:rsidRPr="003F115A">
        <w:rPr>
          <w:rFonts w:eastAsia="Calibri" w:cs="Times New Roman"/>
          <w:sz w:val="26"/>
          <w:szCs w:val="26"/>
        </w:rPr>
        <w:t>Отчет об исполнении бюджета сельского поселения соответствует установленным требованиям по содержанию и полноте отражения информации.</w:t>
      </w:r>
    </w:p>
    <w:p w14:paraId="22E73208" w14:textId="5EE83170" w:rsidR="00EC7296" w:rsidRPr="003F115A" w:rsidRDefault="00EC7296" w:rsidP="00EC7296">
      <w:pPr>
        <w:spacing w:after="0" w:line="240" w:lineRule="auto"/>
        <w:ind w:firstLine="709"/>
        <w:jc w:val="both"/>
        <w:rPr>
          <w:rFonts w:eastAsia="Calibri" w:cs="Times New Roman"/>
          <w:sz w:val="26"/>
          <w:szCs w:val="26"/>
        </w:rPr>
      </w:pPr>
      <w:r w:rsidRPr="003F115A">
        <w:rPr>
          <w:rFonts w:eastAsia="Calibri" w:cs="Times New Roman"/>
          <w:sz w:val="26"/>
          <w:szCs w:val="26"/>
        </w:rPr>
        <w:t xml:space="preserve">Отчет об исполнении бюджета </w:t>
      </w:r>
      <w:r w:rsidR="008A08AC" w:rsidRPr="003F115A">
        <w:rPr>
          <w:rFonts w:eastAsia="Calibri" w:cs="Times New Roman"/>
          <w:color w:val="auto"/>
          <w:sz w:val="26"/>
          <w:szCs w:val="26"/>
        </w:rPr>
        <w:t>Черниговского</w:t>
      </w:r>
      <w:r w:rsidRPr="003F115A">
        <w:rPr>
          <w:rFonts w:eastAsia="Calibri" w:cs="Times New Roman"/>
          <w:color w:val="auto"/>
          <w:sz w:val="26"/>
          <w:szCs w:val="26"/>
        </w:rPr>
        <w:t xml:space="preserve"> сельского поселения Белореченского муниципального района Краснодарского края </w:t>
      </w:r>
      <w:r w:rsidRPr="003F115A">
        <w:rPr>
          <w:rFonts w:eastAsia="Calibri" w:cs="Times New Roman"/>
          <w:sz w:val="26"/>
          <w:szCs w:val="26"/>
        </w:rPr>
        <w:t xml:space="preserve">составлен в соответствии со структурой и кодами бюджетной классификации. </w:t>
      </w:r>
    </w:p>
    <w:p w14:paraId="448E8A16" w14:textId="77777777" w:rsidR="00EC7296" w:rsidRPr="003F115A" w:rsidRDefault="00EC7296" w:rsidP="00EC7296">
      <w:pPr>
        <w:spacing w:after="0" w:line="240" w:lineRule="auto"/>
        <w:ind w:firstLine="709"/>
        <w:jc w:val="both"/>
        <w:rPr>
          <w:rFonts w:eastAsia="Calibri" w:cs="Times New Roman"/>
          <w:color w:val="auto"/>
          <w:sz w:val="26"/>
          <w:szCs w:val="26"/>
        </w:rPr>
      </w:pPr>
      <w:r w:rsidRPr="003F115A">
        <w:rPr>
          <w:rFonts w:eastAsia="Times New Roman" w:cs="Times New Roman"/>
          <w:color w:val="auto"/>
          <w:sz w:val="26"/>
          <w:szCs w:val="26"/>
          <w:lang w:eastAsia="ru-RU"/>
        </w:rPr>
        <w:t xml:space="preserve">В 2024 году бюджетный процесс в </w:t>
      </w:r>
      <w:r w:rsidRPr="003F115A">
        <w:rPr>
          <w:rFonts w:eastAsia="Calibri" w:cs="Times New Roman"/>
          <w:color w:val="auto"/>
          <w:sz w:val="26"/>
          <w:szCs w:val="26"/>
        </w:rPr>
        <w:t xml:space="preserve">Черниговском сельском поселении Белореченского муниципального района Краснодарского края </w:t>
      </w:r>
      <w:r w:rsidRPr="003F115A">
        <w:rPr>
          <w:rFonts w:eastAsia="Times New Roman" w:cs="Times New Roman"/>
          <w:color w:val="auto"/>
          <w:sz w:val="26"/>
          <w:szCs w:val="26"/>
          <w:lang w:eastAsia="ru-RU"/>
        </w:rPr>
        <w:t xml:space="preserve">осуществлялся на </w:t>
      </w:r>
      <w:r w:rsidRPr="003F115A">
        <w:rPr>
          <w:rFonts w:eastAsia="Times New Roman" w:cs="Times New Roman"/>
          <w:color w:val="auto"/>
          <w:sz w:val="26"/>
          <w:szCs w:val="26"/>
          <w:lang w:eastAsia="ru-RU"/>
        </w:rPr>
        <w:lastRenderedPageBreak/>
        <w:t xml:space="preserve">основании Бюджетного кодекса РФ, Федерального закона от 06.10.2003 № 131-ФЗ «Об общих принципах организации местного самоуправления в Российской Федерации», Положения о  бюджетном процессе в </w:t>
      </w:r>
      <w:r w:rsidRPr="003F115A">
        <w:rPr>
          <w:rFonts w:eastAsia="Calibri" w:cs="Times New Roman"/>
          <w:color w:val="auto"/>
          <w:sz w:val="26"/>
          <w:szCs w:val="26"/>
        </w:rPr>
        <w:t xml:space="preserve">Черниговском сельском поселении Белореченского муниципального района Краснодарского края утвержденного решением Совета Черниговского сельского поселения Белореченского района №65 от 22 декабря 2020 года. </w:t>
      </w:r>
    </w:p>
    <w:p w14:paraId="7F506985" w14:textId="19D7E962" w:rsidR="00EC7296" w:rsidRPr="003F115A" w:rsidRDefault="00EC7296" w:rsidP="00EC7296">
      <w:pPr>
        <w:spacing w:after="0" w:line="240" w:lineRule="auto"/>
        <w:ind w:firstLine="709"/>
        <w:jc w:val="both"/>
        <w:rPr>
          <w:rFonts w:eastAsia="Calibri" w:cs="Times New Roman"/>
          <w:color w:val="auto"/>
          <w:sz w:val="26"/>
          <w:szCs w:val="26"/>
        </w:rPr>
      </w:pPr>
      <w:r w:rsidRPr="003F115A">
        <w:rPr>
          <w:rFonts w:eastAsia="Calibri" w:cs="Times New Roman"/>
          <w:color w:val="auto"/>
          <w:sz w:val="26"/>
          <w:szCs w:val="26"/>
        </w:rPr>
        <w:t>Поступление доходов бюджета Черниговского</w:t>
      </w:r>
      <w:r w:rsidRPr="003F115A">
        <w:rPr>
          <w:rFonts w:eastAsia="Calibri" w:cs="Times New Roman"/>
          <w:sz w:val="26"/>
          <w:szCs w:val="26"/>
        </w:rPr>
        <w:t xml:space="preserve"> сельского поселения Белореченского муниципального района Краснодарского </w:t>
      </w:r>
      <w:r w:rsidR="008A08AC" w:rsidRPr="003F115A">
        <w:rPr>
          <w:rFonts w:eastAsia="Calibri" w:cs="Times New Roman"/>
          <w:sz w:val="26"/>
          <w:szCs w:val="26"/>
        </w:rPr>
        <w:t xml:space="preserve">края </w:t>
      </w:r>
      <w:r w:rsidR="008A08AC" w:rsidRPr="003F115A">
        <w:rPr>
          <w:rFonts w:eastAsia="Calibri" w:cs="Times New Roman"/>
          <w:color w:val="auto"/>
          <w:sz w:val="26"/>
          <w:szCs w:val="26"/>
        </w:rPr>
        <w:t>в</w:t>
      </w:r>
      <w:r w:rsidRPr="003F115A">
        <w:rPr>
          <w:rFonts w:eastAsia="Calibri" w:cs="Times New Roman"/>
          <w:color w:val="auto"/>
          <w:sz w:val="26"/>
          <w:szCs w:val="26"/>
        </w:rPr>
        <w:t xml:space="preserve"> 2024 год составило 25 513 350,34 рублей или 104,7 % утвержденного бюджета.</w:t>
      </w:r>
    </w:p>
    <w:p w14:paraId="4AED0A01" w14:textId="77777777" w:rsidR="00EC7296" w:rsidRPr="003F115A" w:rsidRDefault="00EC7296" w:rsidP="00EC7296">
      <w:pPr>
        <w:spacing w:after="0" w:line="240" w:lineRule="auto"/>
        <w:ind w:firstLine="709"/>
        <w:jc w:val="both"/>
        <w:rPr>
          <w:rFonts w:eastAsia="Calibri" w:cs="Times New Roman"/>
          <w:color w:val="auto"/>
          <w:sz w:val="26"/>
          <w:szCs w:val="26"/>
        </w:rPr>
      </w:pPr>
      <w:r w:rsidRPr="003F115A">
        <w:rPr>
          <w:rFonts w:eastAsia="Calibri" w:cs="Times New Roman"/>
          <w:color w:val="auto"/>
          <w:sz w:val="26"/>
          <w:szCs w:val="26"/>
        </w:rPr>
        <w:t>План по налоговым и неналоговым доходам выполнен на 116,41 %, в бюджет поступило платежей в размере 8 121 297,46 рублей.</w:t>
      </w:r>
    </w:p>
    <w:p w14:paraId="02A5976B" w14:textId="77777777" w:rsidR="00EC7296" w:rsidRPr="003F115A" w:rsidRDefault="00EC7296" w:rsidP="00EC7296">
      <w:pPr>
        <w:spacing w:after="0" w:line="240" w:lineRule="auto"/>
        <w:ind w:firstLine="709"/>
        <w:jc w:val="both"/>
        <w:rPr>
          <w:rFonts w:eastAsia="Calibri" w:cs="Times New Roman"/>
          <w:color w:val="auto"/>
          <w:sz w:val="26"/>
          <w:szCs w:val="26"/>
        </w:rPr>
      </w:pPr>
      <w:r w:rsidRPr="003F115A">
        <w:rPr>
          <w:rFonts w:eastAsia="Calibri" w:cs="Times New Roman"/>
          <w:color w:val="auto"/>
          <w:sz w:val="26"/>
          <w:szCs w:val="26"/>
        </w:rPr>
        <w:t xml:space="preserve"> По итогам 2024 года безвозмездных поступлений от других бюджетов поступило 17 392 052,88 рубля или 100 % плана.</w:t>
      </w:r>
    </w:p>
    <w:p w14:paraId="4E7C6D51" w14:textId="77777777" w:rsidR="00EC7296" w:rsidRPr="003F115A" w:rsidRDefault="00EC7296" w:rsidP="00EC7296">
      <w:pPr>
        <w:spacing w:after="0" w:line="240" w:lineRule="auto"/>
        <w:ind w:firstLine="709"/>
        <w:jc w:val="both"/>
        <w:rPr>
          <w:rFonts w:eastAsia="Calibri" w:cs="Times New Roman"/>
          <w:color w:val="auto"/>
          <w:sz w:val="26"/>
          <w:szCs w:val="26"/>
        </w:rPr>
      </w:pPr>
      <w:r w:rsidRPr="003F115A">
        <w:rPr>
          <w:rFonts w:eastAsia="Calibri" w:cs="Times New Roman"/>
          <w:color w:val="auto"/>
          <w:sz w:val="26"/>
          <w:szCs w:val="26"/>
        </w:rPr>
        <w:t xml:space="preserve">В ходе исполнения бюджета поселения в 2024 году изменения бюджетных ассигнований осуществлялись путем внесения изменений в сводную бюджетную роспись бюджета поселения в соответствии с Бюджетным кодексом Российской Федерации и решением Совета Черниговского сельского поселения Белореченского района от 22 декабря 2020 года №65 «Об утверждении Положения о бюджетном процессе в Черниговском сельском поселении Белореченского района. </w:t>
      </w:r>
    </w:p>
    <w:p w14:paraId="167A9A8A" w14:textId="77777777" w:rsidR="00EC7296" w:rsidRPr="003F115A" w:rsidRDefault="00EC7296" w:rsidP="00EC7296">
      <w:pPr>
        <w:spacing w:after="0" w:line="240" w:lineRule="auto"/>
        <w:ind w:firstLine="709"/>
        <w:jc w:val="both"/>
        <w:rPr>
          <w:rFonts w:eastAsia="Calibri" w:cs="Times New Roman"/>
          <w:color w:val="auto"/>
          <w:sz w:val="26"/>
          <w:szCs w:val="26"/>
        </w:rPr>
      </w:pPr>
      <w:r w:rsidRPr="003F115A">
        <w:rPr>
          <w:rFonts w:eastAsia="Calibri" w:cs="Times New Roman"/>
          <w:color w:val="auto"/>
          <w:sz w:val="26"/>
          <w:szCs w:val="26"/>
        </w:rPr>
        <w:t>Расходы бюджета Поселения в 2024 году – 25 928 535,38 рублей.</w:t>
      </w:r>
    </w:p>
    <w:p w14:paraId="0DCF9677" w14:textId="77777777" w:rsidR="00EC7296" w:rsidRPr="003F115A" w:rsidRDefault="00EC7296" w:rsidP="00EC7296">
      <w:pPr>
        <w:spacing w:after="0" w:line="240" w:lineRule="auto"/>
        <w:ind w:firstLine="709"/>
        <w:jc w:val="both"/>
        <w:rPr>
          <w:rFonts w:eastAsia="Calibri" w:cs="Times New Roman"/>
          <w:bCs/>
          <w:color w:val="auto"/>
          <w:sz w:val="26"/>
          <w:szCs w:val="26"/>
        </w:rPr>
      </w:pPr>
      <w:r w:rsidRPr="003F115A">
        <w:rPr>
          <w:rFonts w:eastAsia="Calibri" w:cs="Times New Roman"/>
          <w:bCs/>
          <w:color w:val="auto"/>
          <w:sz w:val="26"/>
          <w:szCs w:val="26"/>
        </w:rPr>
        <w:t xml:space="preserve">Объем бюджетных ассигнований резервного фонда – 10 000,00 рублей, средства не освоены. </w:t>
      </w:r>
    </w:p>
    <w:p w14:paraId="0AA45F0F" w14:textId="77777777" w:rsidR="00EC7296" w:rsidRPr="003F115A" w:rsidRDefault="00EC7296" w:rsidP="00EC7296">
      <w:pPr>
        <w:spacing w:after="0" w:line="240" w:lineRule="auto"/>
        <w:ind w:firstLine="709"/>
        <w:jc w:val="both"/>
        <w:rPr>
          <w:rFonts w:eastAsia="Calibri" w:cs="Times New Roman"/>
          <w:bCs/>
          <w:color w:val="auto"/>
          <w:sz w:val="26"/>
          <w:szCs w:val="26"/>
        </w:rPr>
      </w:pPr>
      <w:r w:rsidRPr="003F115A">
        <w:rPr>
          <w:rFonts w:eastAsia="Calibri" w:cs="Times New Roman"/>
          <w:bCs/>
          <w:color w:val="auto"/>
          <w:sz w:val="26"/>
          <w:szCs w:val="26"/>
        </w:rPr>
        <w:t>Средства дорожного фонда формируются в соответствии с Порядком формирования и использования бюджетных ассигнований дорожного фонда Поселения, утвержденного решение Совета Черниговского сельского поселения Белореченского района от 18.11.2013 № 171. Исполнение плановых назначений дорожного фонда по доходам – 107,3%, по расходам -94,1%. Остаток на 01.01.2024 – 863 723,13 рубль.</w:t>
      </w:r>
    </w:p>
    <w:p w14:paraId="5EDF69DC" w14:textId="77777777" w:rsidR="00EC7296" w:rsidRPr="003F115A" w:rsidRDefault="00EC7296" w:rsidP="00EC7296">
      <w:pPr>
        <w:spacing w:after="0" w:line="240" w:lineRule="auto"/>
        <w:ind w:firstLine="709"/>
        <w:jc w:val="both"/>
        <w:rPr>
          <w:rFonts w:eastAsia="Calibri" w:cs="Times New Roman"/>
          <w:bCs/>
          <w:color w:val="auto"/>
          <w:sz w:val="26"/>
          <w:szCs w:val="26"/>
        </w:rPr>
      </w:pPr>
      <w:r w:rsidRPr="003F115A">
        <w:rPr>
          <w:rFonts w:eastAsia="Calibri" w:cs="Times New Roman"/>
          <w:bCs/>
          <w:color w:val="auto"/>
          <w:sz w:val="26"/>
          <w:szCs w:val="26"/>
        </w:rPr>
        <w:t>Поступило 2 674 918,0 рублей:</w:t>
      </w:r>
    </w:p>
    <w:p w14:paraId="3E2E7DC7" w14:textId="102DF730" w:rsidR="00EC7296" w:rsidRPr="003F115A" w:rsidRDefault="00EC7296" w:rsidP="00EC7296">
      <w:pPr>
        <w:spacing w:after="0" w:line="240" w:lineRule="auto"/>
        <w:jc w:val="both"/>
        <w:rPr>
          <w:rFonts w:eastAsia="Calibri" w:cs="Times New Roman"/>
          <w:color w:val="auto"/>
          <w:sz w:val="26"/>
          <w:szCs w:val="26"/>
        </w:rPr>
      </w:pPr>
      <w:r w:rsidRPr="003F115A">
        <w:rPr>
          <w:rFonts w:eastAsia="Calibri" w:cs="Times New Roman"/>
          <w:color w:val="auto"/>
          <w:sz w:val="26"/>
          <w:szCs w:val="26"/>
        </w:rPr>
        <w:t xml:space="preserve">            Расходы дорожного фонда поселения – 3 158 448,</w:t>
      </w:r>
      <w:r w:rsidR="008A08AC" w:rsidRPr="003F115A">
        <w:rPr>
          <w:rFonts w:eastAsia="Calibri" w:cs="Times New Roman"/>
          <w:color w:val="auto"/>
          <w:sz w:val="26"/>
          <w:szCs w:val="26"/>
        </w:rPr>
        <w:t>38 рублей</w:t>
      </w:r>
      <w:r w:rsidRPr="003F115A">
        <w:rPr>
          <w:rFonts w:eastAsia="Calibri" w:cs="Times New Roman"/>
          <w:color w:val="auto"/>
          <w:sz w:val="26"/>
          <w:szCs w:val="26"/>
        </w:rPr>
        <w:t xml:space="preserve">. </w:t>
      </w:r>
    </w:p>
    <w:p w14:paraId="378A5163" w14:textId="77777777" w:rsidR="00EC7296" w:rsidRPr="003F115A" w:rsidRDefault="00EC7296" w:rsidP="00EC7296">
      <w:pPr>
        <w:spacing w:after="0" w:line="240" w:lineRule="auto"/>
        <w:jc w:val="both"/>
        <w:rPr>
          <w:rFonts w:eastAsia="Calibri" w:cs="Times New Roman"/>
          <w:color w:val="auto"/>
          <w:sz w:val="26"/>
          <w:szCs w:val="26"/>
        </w:rPr>
      </w:pPr>
      <w:r w:rsidRPr="003F115A">
        <w:rPr>
          <w:rFonts w:eastAsia="Calibri" w:cs="Times New Roman"/>
          <w:color w:val="auto"/>
          <w:sz w:val="26"/>
          <w:szCs w:val="26"/>
        </w:rPr>
        <w:t>Остаток средств дорожного фонда поселения на 01.01.2025 года – 380 192,75 рубля.</w:t>
      </w:r>
    </w:p>
    <w:p w14:paraId="1D334C35" w14:textId="2111E1AF" w:rsidR="00CC67C8" w:rsidRPr="00A3726E" w:rsidRDefault="00CC67C8" w:rsidP="00CC67C8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  <w:sz w:val="26"/>
          <w:szCs w:val="26"/>
        </w:rPr>
      </w:pPr>
      <w:r w:rsidRPr="00A3726E">
        <w:rPr>
          <w:b/>
          <w:color w:val="052635"/>
          <w:sz w:val="26"/>
          <w:szCs w:val="26"/>
        </w:rPr>
        <w:t>23 апреля 2025 года</w:t>
      </w:r>
    </w:p>
    <w:p w14:paraId="53FF454D" w14:textId="77777777" w:rsidR="00CC67C8" w:rsidRPr="003F115A" w:rsidRDefault="00CC67C8" w:rsidP="00CC67C8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3F115A">
        <w:rPr>
          <w:color w:val="052635"/>
          <w:sz w:val="26"/>
          <w:szCs w:val="26"/>
        </w:rPr>
        <w:t xml:space="preserve">Проведена финансово-экономическая экспертиза внешней проверки отчета об исполнении бюджета Белореченского городского поселения Белореченского района за 2024 года. Показатели отчета об исполнении бюджета Белореченского городского поселения Белореченского района за 2024 год подтверждены в ходе экспертно-аналитического мероприятия. В целом отчет об исполнении бюджета Белореченского городского поселения Белореченского района 2024 года соответствует требованиям Бюджетного Кодекса РФ. Доходы бюджета Поселения 2024 года исполнены в сумме 621 993 304,86 рублей, что составило 111,3% от утвержденных бюджетных назначений на 2024 год (558 729 686,00 рублей). Расходы бюджета Поселения за 2024 года исполнены в сумме 551 172 061,66 рублей или 77,0% от утвержденных бюджетных назначений на 2024 год (715 979 085,00 рублей). Бюджет Поселения за 2024 года исполнен с профицитом в сумме 70 821 243,20 рублей. </w:t>
      </w:r>
    </w:p>
    <w:p w14:paraId="03126FB8" w14:textId="77777777" w:rsidR="00CC67C8" w:rsidRPr="00A3726E" w:rsidRDefault="00CC67C8" w:rsidP="00CC67C8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  <w:sz w:val="26"/>
          <w:szCs w:val="26"/>
        </w:rPr>
      </w:pPr>
      <w:r w:rsidRPr="00A3726E">
        <w:rPr>
          <w:b/>
          <w:color w:val="052635"/>
          <w:sz w:val="26"/>
          <w:szCs w:val="26"/>
        </w:rPr>
        <w:lastRenderedPageBreak/>
        <w:t>23 апреля 2025 года</w:t>
      </w:r>
    </w:p>
    <w:p w14:paraId="7554AA07" w14:textId="6738D71D" w:rsidR="00CC67C8" w:rsidRPr="003F115A" w:rsidRDefault="00CC67C8" w:rsidP="00CC67C8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3F115A">
        <w:rPr>
          <w:color w:val="052635"/>
          <w:sz w:val="26"/>
          <w:szCs w:val="26"/>
        </w:rPr>
        <w:t>Проведена финансово-экономическая экспертиза внешней проверки отчета об исполнении бюджета Школьненского сельского поселения Белореченского района за 2024 год. Показатели отчета об исполнении бюджета Школьненского сельского поселения Белореченского района 2024 года подтверждены в ходе экспертно-аналитического мероприятия. В целом отчет об исполнении бюджета Школьненского сельского поселения Белореченского района за 2024 года соответствует требованиям Бюджетного Кодекса РФ. Доходы бюджета Поселения за 2024 год исполнены в сумме 44 981 955,32 рублей, что составило 102,2 % от утвержденных бюджетных назначений на 2024 год (44 007 050,36 рублей). Расходы бюджета Поселения за 2024 год исполнены в сумме 47 027 611,58 рублей или 98,6% от утвержденных бюджетных назначений на 2024 год (47 717 797,12 рублей). Бюджет Поселения за 2024 год исполнен с дефицитом в сумме - 2 045 656,26 рублей.</w:t>
      </w:r>
    </w:p>
    <w:p w14:paraId="0224FB7D" w14:textId="77777777" w:rsidR="00020CF9" w:rsidRPr="003F115A" w:rsidRDefault="00020CF9" w:rsidP="00020CF9">
      <w:pPr>
        <w:spacing w:after="0" w:line="240" w:lineRule="auto"/>
        <w:rPr>
          <w:rFonts w:eastAsia="Calibri" w:cs="Times New Roman"/>
          <w:color w:val="auto"/>
          <w:sz w:val="26"/>
          <w:szCs w:val="26"/>
        </w:rPr>
      </w:pPr>
    </w:p>
    <w:p w14:paraId="5FD096D7" w14:textId="3E6929AE" w:rsidR="00020CF9" w:rsidRPr="00A3726E" w:rsidRDefault="00020CF9" w:rsidP="00020CF9">
      <w:pPr>
        <w:spacing w:after="0" w:line="240" w:lineRule="auto"/>
        <w:rPr>
          <w:rFonts w:eastAsia="Calibri" w:cs="Times New Roman"/>
          <w:b/>
          <w:color w:val="auto"/>
          <w:sz w:val="26"/>
          <w:szCs w:val="26"/>
        </w:rPr>
      </w:pPr>
      <w:r w:rsidRPr="00A3726E">
        <w:rPr>
          <w:rFonts w:eastAsia="Calibri" w:cs="Times New Roman"/>
          <w:b/>
          <w:color w:val="auto"/>
          <w:sz w:val="26"/>
          <w:szCs w:val="26"/>
        </w:rPr>
        <w:t xml:space="preserve">23 апреля 2025 года                                                                                         </w:t>
      </w:r>
    </w:p>
    <w:p w14:paraId="6037AB4B" w14:textId="77777777" w:rsidR="00020CF9" w:rsidRPr="003F115A" w:rsidRDefault="00020CF9" w:rsidP="00020CF9">
      <w:pPr>
        <w:spacing w:after="0" w:line="240" w:lineRule="auto"/>
        <w:rPr>
          <w:rFonts w:eastAsia="Calibri" w:cs="Times New Roman"/>
          <w:color w:val="auto"/>
          <w:sz w:val="26"/>
          <w:szCs w:val="26"/>
        </w:rPr>
      </w:pPr>
    </w:p>
    <w:p w14:paraId="0E6D71C6" w14:textId="7C951B8D" w:rsidR="00020CF9" w:rsidRPr="003F115A" w:rsidRDefault="00020CF9" w:rsidP="00020CF9">
      <w:pPr>
        <w:spacing w:after="0" w:line="240" w:lineRule="auto"/>
        <w:ind w:firstLine="709"/>
        <w:jc w:val="both"/>
        <w:rPr>
          <w:rFonts w:eastAsia="Calibri" w:cs="Times New Roman"/>
          <w:color w:val="auto"/>
          <w:sz w:val="26"/>
          <w:szCs w:val="26"/>
        </w:rPr>
      </w:pPr>
      <w:r w:rsidRPr="003F115A">
        <w:rPr>
          <w:rFonts w:eastAsia="Calibri" w:cs="Times New Roman"/>
          <w:sz w:val="26"/>
          <w:szCs w:val="26"/>
        </w:rPr>
        <w:t xml:space="preserve">Проведена финансово-экономическая экспертиза </w:t>
      </w:r>
      <w:r w:rsidR="00AF0536" w:rsidRPr="003F115A">
        <w:rPr>
          <w:rFonts w:eastAsia="Calibri" w:cs="Times New Roman"/>
          <w:sz w:val="26"/>
          <w:szCs w:val="26"/>
        </w:rPr>
        <w:t xml:space="preserve">- </w:t>
      </w:r>
      <w:r w:rsidRPr="003F115A">
        <w:rPr>
          <w:rFonts w:eastAsia="Calibri" w:cs="Times New Roman"/>
          <w:sz w:val="26"/>
          <w:szCs w:val="26"/>
        </w:rPr>
        <w:t>внешн</w:t>
      </w:r>
      <w:r w:rsidR="00AF0536" w:rsidRPr="003F115A">
        <w:rPr>
          <w:rFonts w:eastAsia="Calibri" w:cs="Times New Roman"/>
          <w:sz w:val="26"/>
          <w:szCs w:val="26"/>
        </w:rPr>
        <w:t>яя</w:t>
      </w:r>
      <w:r w:rsidRPr="003F115A">
        <w:rPr>
          <w:rFonts w:eastAsia="Calibri" w:cs="Times New Roman"/>
          <w:sz w:val="26"/>
          <w:szCs w:val="26"/>
        </w:rPr>
        <w:t xml:space="preserve"> проверк</w:t>
      </w:r>
      <w:r w:rsidR="00AF0536" w:rsidRPr="003F115A">
        <w:rPr>
          <w:rFonts w:eastAsia="Calibri" w:cs="Times New Roman"/>
          <w:sz w:val="26"/>
          <w:szCs w:val="26"/>
        </w:rPr>
        <w:t>а</w:t>
      </w:r>
      <w:r w:rsidRPr="003F115A">
        <w:rPr>
          <w:rFonts w:eastAsia="Calibri" w:cs="Times New Roman"/>
          <w:sz w:val="26"/>
          <w:szCs w:val="26"/>
        </w:rPr>
        <w:t xml:space="preserve"> отчета об отчет об исполнении бюджета </w:t>
      </w:r>
      <w:r w:rsidRPr="003F115A">
        <w:rPr>
          <w:rFonts w:eastAsia="Calibri" w:cs="Times New Roman"/>
          <w:color w:val="auto"/>
          <w:sz w:val="26"/>
          <w:szCs w:val="26"/>
        </w:rPr>
        <w:t>Великовечненского сельского поселения Белореченского муниципального района</w:t>
      </w:r>
      <w:r w:rsidR="00AF0536" w:rsidRPr="003F115A">
        <w:rPr>
          <w:rFonts w:eastAsia="Calibri" w:cs="Times New Roman"/>
          <w:color w:val="auto"/>
          <w:sz w:val="26"/>
          <w:szCs w:val="26"/>
        </w:rPr>
        <w:t xml:space="preserve"> Краснодарского рая за 2024 год,</w:t>
      </w:r>
    </w:p>
    <w:p w14:paraId="1CA6F8D3" w14:textId="77777777" w:rsidR="00020CF9" w:rsidRPr="003F115A" w:rsidRDefault="00020CF9" w:rsidP="00020CF9">
      <w:pPr>
        <w:spacing w:after="0" w:line="240" w:lineRule="auto"/>
        <w:ind w:firstLine="709"/>
        <w:jc w:val="both"/>
        <w:rPr>
          <w:rFonts w:eastAsia="Calibri" w:cs="Times New Roman"/>
          <w:sz w:val="26"/>
          <w:szCs w:val="26"/>
        </w:rPr>
      </w:pPr>
      <w:r w:rsidRPr="003F115A">
        <w:rPr>
          <w:rFonts w:eastAsia="Calibri" w:cs="Times New Roman"/>
          <w:sz w:val="26"/>
          <w:szCs w:val="26"/>
        </w:rPr>
        <w:t xml:space="preserve">Отчет об исполнении бюджета </w:t>
      </w:r>
      <w:r w:rsidRPr="003F115A">
        <w:rPr>
          <w:rFonts w:eastAsia="Calibri" w:cs="Times New Roman"/>
          <w:color w:val="auto"/>
          <w:sz w:val="26"/>
          <w:szCs w:val="26"/>
        </w:rPr>
        <w:t xml:space="preserve">Великовечненского сельского поселения Белореченского муниципального района Краснодарского края </w:t>
      </w:r>
      <w:r w:rsidRPr="003F115A">
        <w:rPr>
          <w:rFonts w:eastAsia="Calibri" w:cs="Times New Roman"/>
          <w:sz w:val="26"/>
          <w:szCs w:val="26"/>
        </w:rPr>
        <w:t>за 2024 год, а также представленные одновременно с ним иные формы бюджетной отчетности, по составу форм соответствуют требованиям статьи 264.1. БК РФ, Инструкции о порядке составления годовой, квартальной и месячной отчётности об исполнении бюджетов бюджетной системы Российской Федерации, утвержденной приказом Министерства финансов Российской Федерации от 28.12.2010 №191н (далее – Инструкция 191н).</w:t>
      </w:r>
    </w:p>
    <w:p w14:paraId="4CA4821B" w14:textId="77777777" w:rsidR="00020CF9" w:rsidRPr="003F115A" w:rsidRDefault="00020CF9" w:rsidP="00020CF9">
      <w:pPr>
        <w:spacing w:after="0" w:line="240" w:lineRule="auto"/>
        <w:ind w:firstLine="709"/>
        <w:jc w:val="both"/>
        <w:rPr>
          <w:rFonts w:eastAsia="Calibri" w:cs="Times New Roman"/>
          <w:sz w:val="26"/>
          <w:szCs w:val="26"/>
        </w:rPr>
      </w:pPr>
      <w:r w:rsidRPr="003F115A">
        <w:rPr>
          <w:rFonts w:eastAsia="Calibri" w:cs="Times New Roman"/>
          <w:sz w:val="26"/>
          <w:szCs w:val="26"/>
        </w:rPr>
        <w:t>Отчет об исполнении бюджета сельского поселения соответствует установленным требованиям по содержанию и полноте отражения информации.</w:t>
      </w:r>
    </w:p>
    <w:p w14:paraId="5E201C46" w14:textId="77777777" w:rsidR="00020CF9" w:rsidRPr="003F115A" w:rsidRDefault="00020CF9" w:rsidP="00020CF9">
      <w:pPr>
        <w:spacing w:after="0" w:line="240" w:lineRule="auto"/>
        <w:ind w:firstLine="709"/>
        <w:jc w:val="both"/>
        <w:rPr>
          <w:rFonts w:eastAsia="Calibri" w:cs="Times New Roman"/>
          <w:sz w:val="26"/>
          <w:szCs w:val="26"/>
        </w:rPr>
      </w:pPr>
      <w:r w:rsidRPr="003F115A">
        <w:rPr>
          <w:rFonts w:eastAsia="Calibri" w:cs="Times New Roman"/>
          <w:sz w:val="26"/>
          <w:szCs w:val="26"/>
        </w:rPr>
        <w:t xml:space="preserve">Отчет об исполнении бюджета </w:t>
      </w:r>
      <w:r w:rsidRPr="003F115A">
        <w:rPr>
          <w:rFonts w:eastAsia="Calibri" w:cs="Times New Roman"/>
          <w:color w:val="auto"/>
          <w:sz w:val="26"/>
          <w:szCs w:val="26"/>
        </w:rPr>
        <w:t xml:space="preserve">Великовечненского сельского поселения Белореченского муниципального района Краснодарского края </w:t>
      </w:r>
      <w:r w:rsidRPr="003F115A">
        <w:rPr>
          <w:rFonts w:eastAsia="Calibri" w:cs="Times New Roman"/>
          <w:sz w:val="26"/>
          <w:szCs w:val="26"/>
        </w:rPr>
        <w:t xml:space="preserve">составлен в соответствии со структурой и кодами бюджетной классификации. </w:t>
      </w:r>
    </w:p>
    <w:p w14:paraId="3FFDAA3E" w14:textId="556A5AEC" w:rsidR="00020CF9" w:rsidRPr="003F115A" w:rsidRDefault="00020CF9" w:rsidP="00020CF9">
      <w:pPr>
        <w:spacing w:after="0" w:line="240" w:lineRule="auto"/>
        <w:ind w:firstLine="709"/>
        <w:jc w:val="both"/>
        <w:rPr>
          <w:rFonts w:eastAsia="Calibri" w:cs="Times New Roman"/>
          <w:color w:val="auto"/>
          <w:sz w:val="26"/>
          <w:szCs w:val="26"/>
        </w:rPr>
      </w:pPr>
      <w:r w:rsidRPr="003F115A">
        <w:rPr>
          <w:rFonts w:eastAsia="Calibri" w:cs="Times New Roman"/>
          <w:color w:val="auto"/>
          <w:sz w:val="26"/>
          <w:szCs w:val="26"/>
        </w:rPr>
        <w:t>Поступление доходов бюджета Великовечненского</w:t>
      </w:r>
      <w:r w:rsidRPr="003F115A">
        <w:rPr>
          <w:rFonts w:eastAsia="Calibri" w:cs="Times New Roman"/>
          <w:sz w:val="26"/>
          <w:szCs w:val="26"/>
        </w:rPr>
        <w:t xml:space="preserve"> сельского поселения Белореченского муниципального района Краснодарского </w:t>
      </w:r>
      <w:r w:rsidR="00871908" w:rsidRPr="003F115A">
        <w:rPr>
          <w:rFonts w:eastAsia="Calibri" w:cs="Times New Roman"/>
          <w:sz w:val="26"/>
          <w:szCs w:val="26"/>
        </w:rPr>
        <w:t xml:space="preserve">края </w:t>
      </w:r>
      <w:r w:rsidR="00871908" w:rsidRPr="003F115A">
        <w:rPr>
          <w:rFonts w:eastAsia="Calibri" w:cs="Times New Roman"/>
          <w:color w:val="auto"/>
          <w:sz w:val="26"/>
          <w:szCs w:val="26"/>
        </w:rPr>
        <w:t>в</w:t>
      </w:r>
      <w:r w:rsidRPr="003F115A">
        <w:rPr>
          <w:rFonts w:eastAsia="Calibri" w:cs="Times New Roman"/>
          <w:color w:val="auto"/>
          <w:sz w:val="26"/>
          <w:szCs w:val="26"/>
        </w:rPr>
        <w:t xml:space="preserve"> 2024 год составило 63 638 735,89 рублей или 102,1 % утвержденного бюджета.</w:t>
      </w:r>
    </w:p>
    <w:p w14:paraId="0178F2CE" w14:textId="77777777" w:rsidR="00020CF9" w:rsidRPr="003F115A" w:rsidRDefault="00020CF9" w:rsidP="00020CF9">
      <w:pPr>
        <w:spacing w:after="0" w:line="240" w:lineRule="auto"/>
        <w:ind w:firstLine="709"/>
        <w:jc w:val="both"/>
        <w:rPr>
          <w:rFonts w:eastAsia="Calibri" w:cs="Times New Roman"/>
          <w:color w:val="auto"/>
          <w:sz w:val="26"/>
          <w:szCs w:val="26"/>
        </w:rPr>
      </w:pPr>
      <w:r w:rsidRPr="003F115A">
        <w:rPr>
          <w:rFonts w:eastAsia="Calibri" w:cs="Times New Roman"/>
          <w:color w:val="auto"/>
          <w:sz w:val="26"/>
          <w:szCs w:val="26"/>
        </w:rPr>
        <w:t>План по налоговым и неналоговым доходам выполнен на 104,5 %, в бюджет поступило платежей в размере 30 276 250,56 рублей.</w:t>
      </w:r>
    </w:p>
    <w:p w14:paraId="180779FE" w14:textId="77777777" w:rsidR="00020CF9" w:rsidRPr="003F115A" w:rsidRDefault="00020CF9" w:rsidP="00020CF9">
      <w:pPr>
        <w:spacing w:after="0" w:line="240" w:lineRule="auto"/>
        <w:ind w:firstLine="709"/>
        <w:jc w:val="both"/>
        <w:rPr>
          <w:rFonts w:eastAsia="Calibri" w:cs="Times New Roman"/>
          <w:color w:val="auto"/>
          <w:sz w:val="26"/>
          <w:szCs w:val="26"/>
        </w:rPr>
      </w:pPr>
      <w:r w:rsidRPr="003F115A">
        <w:rPr>
          <w:rFonts w:eastAsia="Calibri" w:cs="Times New Roman"/>
          <w:color w:val="auto"/>
          <w:sz w:val="26"/>
          <w:szCs w:val="26"/>
        </w:rPr>
        <w:t xml:space="preserve"> По итогам 2024 года безвозмездных поступлений от других бюджетов поступило 33 362 485,33 рублей или 100 % плана.</w:t>
      </w:r>
    </w:p>
    <w:p w14:paraId="0C9E9E0B" w14:textId="77777777" w:rsidR="00020CF9" w:rsidRPr="003F115A" w:rsidRDefault="00020CF9" w:rsidP="00020CF9">
      <w:pPr>
        <w:spacing w:after="0" w:line="240" w:lineRule="auto"/>
        <w:ind w:firstLine="709"/>
        <w:jc w:val="both"/>
        <w:rPr>
          <w:rFonts w:eastAsia="Calibri" w:cs="Times New Roman"/>
          <w:color w:val="auto"/>
          <w:sz w:val="26"/>
          <w:szCs w:val="26"/>
        </w:rPr>
      </w:pPr>
      <w:r w:rsidRPr="003F115A">
        <w:rPr>
          <w:rFonts w:eastAsia="Calibri" w:cs="Times New Roman"/>
          <w:color w:val="auto"/>
          <w:sz w:val="26"/>
          <w:szCs w:val="26"/>
        </w:rPr>
        <w:t xml:space="preserve">В ходе исполнения бюджета поселения в 2024 году изменения бюджетных ассигнований осуществлялись путем внесения изменений в сводную бюджетную роспись бюджета поселения в соответствии с Бюджетным кодексом Российской Федерации и решением Совета Великовечненского сельского поселения Белореченского района от 27 января 2015 года №26 «Об утверждении Положения о бюджетном процессе в Великовечненском сельском поселении Белореченского района. </w:t>
      </w:r>
    </w:p>
    <w:p w14:paraId="3C21CFE2" w14:textId="216EBDAE" w:rsidR="00020CF9" w:rsidRPr="003F115A" w:rsidRDefault="00020CF9" w:rsidP="00020CF9">
      <w:pPr>
        <w:spacing w:after="0" w:line="240" w:lineRule="auto"/>
        <w:ind w:firstLine="709"/>
        <w:jc w:val="both"/>
        <w:rPr>
          <w:rFonts w:eastAsia="Calibri" w:cs="Times New Roman"/>
          <w:color w:val="auto"/>
          <w:sz w:val="26"/>
          <w:szCs w:val="26"/>
        </w:rPr>
      </w:pPr>
      <w:r w:rsidRPr="003F115A">
        <w:rPr>
          <w:rFonts w:eastAsia="Calibri" w:cs="Times New Roman"/>
          <w:color w:val="auto"/>
          <w:sz w:val="26"/>
          <w:szCs w:val="26"/>
        </w:rPr>
        <w:lastRenderedPageBreak/>
        <w:t>Расходы б</w:t>
      </w:r>
      <w:r w:rsidR="0055738D" w:rsidRPr="003F115A">
        <w:rPr>
          <w:rFonts w:eastAsia="Calibri" w:cs="Times New Roman"/>
          <w:color w:val="auto"/>
          <w:sz w:val="26"/>
          <w:szCs w:val="26"/>
        </w:rPr>
        <w:t xml:space="preserve">юджета Поселения в 2024 году - </w:t>
      </w:r>
      <w:r w:rsidRPr="003F115A">
        <w:rPr>
          <w:rFonts w:eastAsia="Calibri" w:cs="Times New Roman"/>
          <w:color w:val="auto"/>
          <w:sz w:val="26"/>
          <w:szCs w:val="26"/>
        </w:rPr>
        <w:t xml:space="preserve"> 65 558 223,72 рубля.</w:t>
      </w:r>
    </w:p>
    <w:p w14:paraId="34E8AB1F" w14:textId="306F7934" w:rsidR="00020CF9" w:rsidRPr="003F115A" w:rsidRDefault="00020CF9" w:rsidP="0055738D">
      <w:pPr>
        <w:spacing w:after="0" w:line="240" w:lineRule="auto"/>
        <w:ind w:firstLine="709"/>
        <w:jc w:val="both"/>
        <w:rPr>
          <w:rFonts w:eastAsia="Calibri" w:cs="Times New Roman"/>
          <w:b/>
          <w:bCs/>
          <w:color w:val="auto"/>
          <w:sz w:val="26"/>
          <w:szCs w:val="26"/>
        </w:rPr>
      </w:pPr>
      <w:r w:rsidRPr="003F115A">
        <w:rPr>
          <w:rFonts w:eastAsia="Calibri" w:cs="Times New Roman"/>
          <w:bCs/>
          <w:color w:val="auto"/>
          <w:sz w:val="26"/>
          <w:szCs w:val="26"/>
        </w:rPr>
        <w:t xml:space="preserve">Объем бюджетных ассигнований резервного фонда – 50 000,00 рублей, средства не освоены. </w:t>
      </w:r>
    </w:p>
    <w:p w14:paraId="5CF99ED9" w14:textId="77777777" w:rsidR="00020CF9" w:rsidRPr="003F115A" w:rsidRDefault="00020CF9" w:rsidP="00020CF9">
      <w:pPr>
        <w:spacing w:after="0" w:line="240" w:lineRule="auto"/>
        <w:ind w:firstLine="709"/>
        <w:jc w:val="both"/>
        <w:rPr>
          <w:rFonts w:eastAsia="Calibri" w:cs="Times New Roman"/>
          <w:bCs/>
          <w:color w:val="auto"/>
          <w:sz w:val="26"/>
          <w:szCs w:val="26"/>
        </w:rPr>
      </w:pPr>
      <w:r w:rsidRPr="003F115A">
        <w:rPr>
          <w:rFonts w:eastAsia="Calibri" w:cs="Times New Roman"/>
          <w:bCs/>
          <w:color w:val="auto"/>
          <w:sz w:val="26"/>
          <w:szCs w:val="26"/>
        </w:rPr>
        <w:t>Средства дорожного фонда формируются в соответствии с Порядком формирования и использования бюджетных ассигнований дорожного фонда Поселения, утвержденного решение Совета Великовечненского сельского поселения Белореченского района от 19.11.2013 № 159. Исполнение плановых назначений дорожного фонда по доходам – 102,2%, по расходам -99,6%. Остаток на 01.01.2024 – 862 451,02 рубль.</w:t>
      </w:r>
    </w:p>
    <w:p w14:paraId="2AF16E88" w14:textId="758CD123" w:rsidR="00020CF9" w:rsidRPr="003F115A" w:rsidRDefault="00020CF9" w:rsidP="00871908">
      <w:pPr>
        <w:spacing w:after="0" w:line="240" w:lineRule="auto"/>
        <w:ind w:firstLine="709"/>
        <w:jc w:val="both"/>
        <w:rPr>
          <w:rFonts w:eastAsia="Calibri" w:cs="Times New Roman"/>
          <w:color w:val="auto"/>
          <w:sz w:val="26"/>
          <w:szCs w:val="26"/>
        </w:rPr>
      </w:pPr>
      <w:r w:rsidRPr="003F115A">
        <w:rPr>
          <w:rFonts w:eastAsia="Calibri" w:cs="Times New Roman"/>
          <w:bCs/>
          <w:color w:val="auto"/>
          <w:sz w:val="26"/>
          <w:szCs w:val="26"/>
        </w:rPr>
        <w:t>Поступило 18 640 278,32 рублей</w:t>
      </w:r>
      <w:r w:rsidR="00871908" w:rsidRPr="003F115A">
        <w:rPr>
          <w:rFonts w:eastAsia="Calibri" w:cs="Times New Roman"/>
          <w:bCs/>
          <w:color w:val="auto"/>
          <w:sz w:val="26"/>
          <w:szCs w:val="26"/>
        </w:rPr>
        <w:t xml:space="preserve">. </w:t>
      </w:r>
      <w:r w:rsidRPr="003F115A">
        <w:rPr>
          <w:rFonts w:eastAsia="Calibri" w:cs="Times New Roman"/>
          <w:color w:val="auto"/>
          <w:sz w:val="26"/>
          <w:szCs w:val="26"/>
        </w:rPr>
        <w:t>Расходы дорожного фонда поселения – 19 026 903,32 рубля</w:t>
      </w:r>
      <w:r w:rsidR="00871908" w:rsidRPr="003F115A">
        <w:rPr>
          <w:rFonts w:eastAsia="Calibri" w:cs="Times New Roman"/>
          <w:color w:val="auto"/>
          <w:sz w:val="26"/>
          <w:szCs w:val="26"/>
        </w:rPr>
        <w:t xml:space="preserve">. </w:t>
      </w:r>
      <w:r w:rsidRPr="003F115A">
        <w:rPr>
          <w:rFonts w:eastAsia="Calibri" w:cs="Times New Roman"/>
          <w:color w:val="auto"/>
          <w:sz w:val="26"/>
          <w:szCs w:val="26"/>
        </w:rPr>
        <w:t>Остаток средств дорожного фонда поселения на 01.01.2025 года – 475 826,02 рублей.</w:t>
      </w:r>
    </w:p>
    <w:p w14:paraId="0B2A2F4E" w14:textId="77777777" w:rsidR="00020CF9" w:rsidRPr="003F115A" w:rsidRDefault="00020CF9" w:rsidP="00020CF9">
      <w:pPr>
        <w:spacing w:after="0" w:line="240" w:lineRule="auto"/>
        <w:jc w:val="both"/>
        <w:rPr>
          <w:rFonts w:eastAsia="Calibri" w:cs="Times New Roman"/>
          <w:bCs/>
          <w:color w:val="auto"/>
          <w:sz w:val="26"/>
          <w:szCs w:val="26"/>
        </w:rPr>
      </w:pPr>
    </w:p>
    <w:p w14:paraId="4C0BB3A0" w14:textId="77777777" w:rsidR="00CC67C8" w:rsidRPr="00A3726E" w:rsidRDefault="00CC67C8" w:rsidP="00CC67C8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  <w:sz w:val="26"/>
          <w:szCs w:val="26"/>
        </w:rPr>
      </w:pPr>
      <w:r w:rsidRPr="003F115A">
        <w:rPr>
          <w:color w:val="052635"/>
          <w:sz w:val="26"/>
          <w:szCs w:val="26"/>
        </w:rPr>
        <w:tab/>
      </w:r>
      <w:r w:rsidRPr="00A3726E">
        <w:rPr>
          <w:b/>
          <w:color w:val="052635"/>
          <w:sz w:val="26"/>
          <w:szCs w:val="26"/>
        </w:rPr>
        <w:t>24 апреля 2025 года</w:t>
      </w:r>
    </w:p>
    <w:p w14:paraId="77F6CCE0" w14:textId="77777777" w:rsidR="00CC67C8" w:rsidRPr="003F115A" w:rsidRDefault="00CC67C8" w:rsidP="00CC67C8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3F115A">
        <w:rPr>
          <w:color w:val="052635"/>
          <w:sz w:val="26"/>
          <w:szCs w:val="26"/>
        </w:rPr>
        <w:t>Проведена финансово-экономическая экспертиза внешней проверки отчета об исполнении бюджета Родниковского сельского поселения Белореченского района за 2024 год. Показатели отчета об исполнении бюджета Родниковского сельского поселения Белореченского района 2024 года подтверждены в ходе экспертно-аналитического мероприятия. В целом отчет об исполнении бюджета Родниковского сельского поселения Белореченского района за 2024 года соответствует требованиям Бюджетного Кодекса РФ. Доходы бюджета Поселения за 2024 год исполнены в сумме 125 578 704,55 рублей, что составило 101,8% от утвержденных бюджетных назначений на 2024 год (123 302 070,77 рублей). Расходы бюджета Поселения за 2024 год исполнены в сумме 124 166 638,00 рублей или 97,2% от утвержденных бюджетных назначений на 2024 год (127 803 358,25 рублей). Бюджет Поселения за 2024 год исполнен с профицитом в сумме 1 412 066,55 рублей.</w:t>
      </w:r>
    </w:p>
    <w:p w14:paraId="521E9FB7" w14:textId="77777777" w:rsidR="00CC67C8" w:rsidRPr="00A3726E" w:rsidRDefault="00CC67C8" w:rsidP="00CC67C8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  <w:sz w:val="26"/>
          <w:szCs w:val="26"/>
        </w:rPr>
      </w:pPr>
      <w:r w:rsidRPr="00A3726E">
        <w:rPr>
          <w:b/>
          <w:color w:val="052635"/>
          <w:sz w:val="26"/>
          <w:szCs w:val="26"/>
        </w:rPr>
        <w:t>25 апреля 2025 года</w:t>
      </w:r>
    </w:p>
    <w:p w14:paraId="5A437941" w14:textId="7BE21082" w:rsidR="00CC67C8" w:rsidRPr="003F115A" w:rsidRDefault="00CC67C8" w:rsidP="00CC67C8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3F115A">
        <w:rPr>
          <w:color w:val="052635"/>
          <w:sz w:val="26"/>
          <w:szCs w:val="26"/>
        </w:rPr>
        <w:t>Проведена финансово-экономическая экспертиза внешней проверки отчета об исполнении бюджета Южненского сельского поселения Белореченского района за 2024 год. Показатели отчета об исполнении бюджета Южненского сельского поселения Белореченского района 2024 года подтверждены в ходе экспертно-аналитического мероприятия. В целом отчет об исполнении бюджета Южненского сельского поселения Белореченского района за 2024 года соответствует требованиям Бюджетного Кодекса РФ. Доходы бюджета Поселения за 2024 год исполнены в сумме 48 328 447,40 рублей, что составило 106,6% от утвержденных бюджетных назначений на 2024 год (45 338 823,28 рублей). Расходы бюджета Поселения за 2024 год исполнены в сумме 43 431 843,38 рублей или 96,3% от утвержденных бюджетных назначений на 2024 год (45 077 814,07 рублей). Бюджет Поселения за 2024 год исполнен с профицитом в сумме 4 896 604,02 рублей.</w:t>
      </w:r>
    </w:p>
    <w:p w14:paraId="1216F4D9" w14:textId="77777777" w:rsidR="000927CC" w:rsidRPr="003F115A" w:rsidRDefault="000927CC" w:rsidP="000927CC">
      <w:pPr>
        <w:spacing w:after="0" w:line="240" w:lineRule="auto"/>
        <w:jc w:val="both"/>
        <w:rPr>
          <w:rFonts w:eastAsia="Calibri" w:cs="Times New Roman"/>
          <w:color w:val="auto"/>
          <w:sz w:val="26"/>
          <w:szCs w:val="26"/>
        </w:rPr>
      </w:pPr>
    </w:p>
    <w:p w14:paraId="66BB45E1" w14:textId="70858BBF" w:rsidR="000927CC" w:rsidRPr="00A3726E" w:rsidRDefault="00A3726E" w:rsidP="000927CC">
      <w:pPr>
        <w:spacing w:after="0" w:line="240" w:lineRule="auto"/>
        <w:jc w:val="both"/>
        <w:rPr>
          <w:rFonts w:eastAsia="Calibri" w:cs="Times New Roman"/>
          <w:b/>
          <w:color w:val="auto"/>
          <w:sz w:val="26"/>
          <w:szCs w:val="26"/>
        </w:rPr>
      </w:pPr>
      <w:r>
        <w:rPr>
          <w:rFonts w:eastAsia="Calibri" w:cs="Times New Roman"/>
          <w:color w:val="auto"/>
          <w:sz w:val="26"/>
          <w:szCs w:val="26"/>
        </w:rPr>
        <w:t xml:space="preserve">    </w:t>
      </w:r>
      <w:r w:rsidR="000927CC" w:rsidRPr="00A3726E">
        <w:rPr>
          <w:rFonts w:eastAsia="Calibri" w:cs="Times New Roman"/>
          <w:b/>
          <w:color w:val="auto"/>
          <w:sz w:val="26"/>
          <w:szCs w:val="26"/>
        </w:rPr>
        <w:t>28 апреля 2025 г.</w:t>
      </w:r>
    </w:p>
    <w:p w14:paraId="4DFA91FE" w14:textId="77777777" w:rsidR="000927CC" w:rsidRPr="003F115A" w:rsidRDefault="000927CC" w:rsidP="000927CC">
      <w:pPr>
        <w:spacing w:after="0" w:line="240" w:lineRule="auto"/>
        <w:jc w:val="both"/>
        <w:rPr>
          <w:rFonts w:eastAsia="Calibri" w:cs="Times New Roman"/>
          <w:color w:val="auto"/>
          <w:sz w:val="26"/>
          <w:szCs w:val="26"/>
        </w:rPr>
      </w:pPr>
    </w:p>
    <w:p w14:paraId="0233AC72" w14:textId="3C9B3177" w:rsidR="000927CC" w:rsidRPr="003F115A" w:rsidRDefault="000927CC" w:rsidP="000927CC">
      <w:pPr>
        <w:spacing w:after="0" w:line="240" w:lineRule="auto"/>
        <w:jc w:val="both"/>
        <w:rPr>
          <w:rFonts w:eastAsia="Calibri" w:cs="Times New Roman"/>
          <w:i/>
          <w:color w:val="auto"/>
          <w:sz w:val="26"/>
          <w:szCs w:val="26"/>
        </w:rPr>
      </w:pPr>
      <w:r w:rsidRPr="003F115A">
        <w:rPr>
          <w:rFonts w:eastAsia="Calibri" w:cs="Times New Roman"/>
          <w:color w:val="auto"/>
          <w:sz w:val="26"/>
          <w:szCs w:val="26"/>
        </w:rPr>
        <w:t xml:space="preserve">              Экспертно-аналитическое мероприятие «</w:t>
      </w:r>
      <w:r w:rsidRPr="003F115A">
        <w:rPr>
          <w:rFonts w:eastAsia="Times New Roman" w:cs="Times New Roman"/>
          <w:bCs/>
          <w:color w:val="auto"/>
          <w:sz w:val="26"/>
          <w:szCs w:val="26"/>
        </w:rPr>
        <w:t xml:space="preserve">Проверка отчета об исполнении бюджета  Пшехского сельского поселения Белореченского  муниципального района  </w:t>
      </w:r>
      <w:r w:rsidRPr="003F115A">
        <w:rPr>
          <w:rFonts w:eastAsia="Times New Roman" w:cs="Times New Roman"/>
          <w:bCs/>
          <w:color w:val="auto"/>
          <w:sz w:val="26"/>
          <w:szCs w:val="26"/>
        </w:rPr>
        <w:lastRenderedPageBreak/>
        <w:t>Краснодарского края за 2024 год» проведено</w:t>
      </w:r>
      <w:r w:rsidRPr="003F115A">
        <w:rPr>
          <w:rFonts w:eastAsia="Calibri" w:cs="Times New Roman"/>
          <w:color w:val="auto"/>
          <w:sz w:val="26"/>
          <w:szCs w:val="26"/>
        </w:rPr>
        <w:t xml:space="preserve"> </w:t>
      </w:r>
      <w:r w:rsidRPr="003F115A">
        <w:rPr>
          <w:rFonts w:eastAsia="Times New Roman" w:cs="Times New Roman"/>
          <w:bCs/>
          <w:color w:val="auto"/>
          <w:sz w:val="26"/>
          <w:szCs w:val="26"/>
        </w:rPr>
        <w:t xml:space="preserve">Контрольно-счетной палатой муниципального образования Белореченский муниципальный  район Краснодарского края, в соответствии с п.2.2 раздела 1 Плана работы КСП муниципального образования Белореченский муниципальный  район  Краснодарского края на 2025 год, утвержденного приказом председателя КСП муниципального образования Белореченский муниципальный район  Краснодарского края от 25.12.2024 г. № 9-од, </w:t>
      </w:r>
      <w:r w:rsidR="00273C40">
        <w:rPr>
          <w:rFonts w:eastAsia="Times New Roman" w:cs="Times New Roman"/>
          <w:bCs/>
          <w:color w:val="auto"/>
          <w:sz w:val="26"/>
          <w:szCs w:val="26"/>
        </w:rPr>
        <w:t xml:space="preserve"> на основании </w:t>
      </w:r>
      <w:r w:rsidRPr="003F115A">
        <w:rPr>
          <w:rFonts w:eastAsia="Times New Roman" w:cs="Times New Roman"/>
          <w:bCs/>
          <w:color w:val="auto"/>
          <w:sz w:val="26"/>
          <w:szCs w:val="26"/>
        </w:rPr>
        <w:t xml:space="preserve">распоряжения председателя КСП муниципального образования Белореченский муниципальный район  Краснодарского края от 01.04.2025 г. № 80-р.  </w:t>
      </w:r>
    </w:p>
    <w:p w14:paraId="0E667DF7" w14:textId="77777777" w:rsidR="000927CC" w:rsidRPr="003F115A" w:rsidRDefault="000927CC" w:rsidP="000927CC">
      <w:pPr>
        <w:pStyle w:val="Default"/>
        <w:jc w:val="both"/>
        <w:rPr>
          <w:rFonts w:eastAsia="MS Mincho"/>
          <w:sz w:val="26"/>
          <w:szCs w:val="26"/>
        </w:rPr>
      </w:pPr>
      <w:r w:rsidRPr="003F115A">
        <w:rPr>
          <w:iCs/>
          <w:color w:val="auto"/>
          <w:sz w:val="26"/>
          <w:szCs w:val="26"/>
        </w:rPr>
        <w:t xml:space="preserve">        </w:t>
      </w:r>
      <w:r w:rsidRPr="003F115A">
        <w:rPr>
          <w:rFonts w:eastAsia="MS Mincho"/>
          <w:bCs/>
          <w:sz w:val="26"/>
          <w:szCs w:val="26"/>
        </w:rPr>
        <w:t xml:space="preserve">   В ходе внешней проверки отчета об исполнении бюджета </w:t>
      </w:r>
      <w:r w:rsidRPr="003F115A">
        <w:rPr>
          <w:rFonts w:eastAsia="MS Mincho"/>
          <w:sz w:val="26"/>
          <w:szCs w:val="26"/>
        </w:rPr>
        <w:t>Пшехского</w:t>
      </w:r>
      <w:r w:rsidRPr="003F115A">
        <w:rPr>
          <w:rFonts w:eastAsia="MS Mincho"/>
          <w:bCs/>
          <w:sz w:val="26"/>
          <w:szCs w:val="26"/>
        </w:rPr>
        <w:t xml:space="preserve"> сельского поселения за 2024 год установлено: </w:t>
      </w:r>
    </w:p>
    <w:p w14:paraId="0CFB28FA" w14:textId="77777777" w:rsidR="000927CC" w:rsidRPr="003F115A" w:rsidRDefault="000927CC" w:rsidP="000927CC">
      <w:pPr>
        <w:pStyle w:val="Default"/>
        <w:numPr>
          <w:ilvl w:val="0"/>
          <w:numId w:val="2"/>
        </w:numPr>
        <w:ind w:left="0" w:firstLine="585"/>
        <w:jc w:val="both"/>
        <w:rPr>
          <w:rFonts w:eastAsia="MS Mincho"/>
          <w:sz w:val="26"/>
          <w:szCs w:val="26"/>
        </w:rPr>
      </w:pPr>
      <w:r w:rsidRPr="003F115A">
        <w:rPr>
          <w:rFonts w:eastAsia="MS Mincho"/>
          <w:sz w:val="26"/>
          <w:szCs w:val="26"/>
        </w:rPr>
        <w:t>Доходная часть бюджета Пшехского сельского поселения исполнена в сумме 87 084 748,92 руб. или на 103,1% к уточненным плановым назначениям.   Бюджетные назначения по налоговым и неналоговым доходам исполнены на 111,5%, с превышением фактически полученных над плановыми на 2 551 097,24 руб. По безвозмездным   поступлениям утвержденные назначения исполнены на 100 %.</w:t>
      </w:r>
    </w:p>
    <w:p w14:paraId="1A5FB3CC" w14:textId="77777777" w:rsidR="000927CC" w:rsidRPr="003F115A" w:rsidRDefault="000927CC" w:rsidP="000927CC">
      <w:pPr>
        <w:pStyle w:val="Default"/>
        <w:numPr>
          <w:ilvl w:val="0"/>
          <w:numId w:val="2"/>
        </w:numPr>
        <w:ind w:left="0" w:firstLine="567"/>
        <w:jc w:val="both"/>
        <w:rPr>
          <w:rFonts w:eastAsia="MS Mincho"/>
          <w:sz w:val="26"/>
          <w:szCs w:val="26"/>
        </w:rPr>
      </w:pPr>
      <w:r w:rsidRPr="003F115A">
        <w:rPr>
          <w:rFonts w:eastAsia="MS Mincho"/>
          <w:sz w:val="26"/>
          <w:szCs w:val="26"/>
        </w:rPr>
        <w:t xml:space="preserve">   Поселением проводится работа по увеличению поступления дополнительных доходных источников за счет недоимки прошлых лет.</w:t>
      </w:r>
    </w:p>
    <w:p w14:paraId="64815CB1" w14:textId="693EB68A" w:rsidR="000927CC" w:rsidRPr="003F115A" w:rsidRDefault="000927CC" w:rsidP="000927CC">
      <w:pPr>
        <w:pStyle w:val="Default"/>
        <w:jc w:val="both"/>
        <w:rPr>
          <w:rFonts w:eastAsia="MS Mincho"/>
          <w:sz w:val="26"/>
          <w:szCs w:val="26"/>
        </w:rPr>
      </w:pPr>
      <w:r w:rsidRPr="003F115A">
        <w:rPr>
          <w:rFonts w:eastAsia="MS Mincho"/>
          <w:sz w:val="26"/>
          <w:szCs w:val="26"/>
        </w:rPr>
        <w:t>Размер задолженности остается значимым. Только согласно балансу главного администратора доходов бюджета – управления Федеральной налоговой службы по Краснодарскому краю (форма 0503130) по состоянию на 01.01.2025 года задолженность плательщиков по налогам перед бюджетом Поселения составляет 3 080 011,13 руб., по сравнению с началом года задолженность уменьшилась на</w:t>
      </w:r>
      <w:r w:rsidR="00E90A02" w:rsidRPr="003F115A">
        <w:rPr>
          <w:rFonts w:eastAsia="MS Mincho"/>
          <w:sz w:val="26"/>
          <w:szCs w:val="26"/>
        </w:rPr>
        <w:t xml:space="preserve">          </w:t>
      </w:r>
      <w:r w:rsidRPr="003F115A">
        <w:rPr>
          <w:rFonts w:eastAsia="MS Mincho"/>
          <w:sz w:val="26"/>
          <w:szCs w:val="26"/>
        </w:rPr>
        <w:t xml:space="preserve"> 476 369,36 руб.</w:t>
      </w:r>
    </w:p>
    <w:p w14:paraId="51CDEC5C" w14:textId="77777777" w:rsidR="000927CC" w:rsidRPr="003F115A" w:rsidRDefault="000927CC" w:rsidP="000927CC">
      <w:pPr>
        <w:pStyle w:val="Default"/>
        <w:jc w:val="both"/>
        <w:rPr>
          <w:rFonts w:eastAsia="MS Mincho"/>
          <w:sz w:val="26"/>
          <w:szCs w:val="26"/>
        </w:rPr>
      </w:pPr>
      <w:r w:rsidRPr="003F115A">
        <w:rPr>
          <w:rFonts w:eastAsia="MS Mincho"/>
          <w:sz w:val="26"/>
          <w:szCs w:val="26"/>
        </w:rPr>
        <w:t xml:space="preserve">       3. Расходная часть бюджета исполнена на 90 769 228,28 руб. или на 90,9% к уточненным плановым назначениям.</w:t>
      </w:r>
    </w:p>
    <w:p w14:paraId="63F15B23" w14:textId="77777777" w:rsidR="000927CC" w:rsidRPr="003F115A" w:rsidRDefault="000927CC" w:rsidP="000927CC">
      <w:pPr>
        <w:ind w:right="-283" w:firstLine="284"/>
        <w:contextualSpacing/>
        <w:jc w:val="both"/>
        <w:rPr>
          <w:rFonts w:eastAsia="Times New Roman" w:cs="Times New Roman"/>
          <w:sz w:val="26"/>
          <w:szCs w:val="26"/>
          <w:lang w:eastAsia="ru-RU"/>
        </w:rPr>
      </w:pPr>
      <w:r w:rsidRPr="003F115A">
        <w:rPr>
          <w:rFonts w:eastAsia="MS Mincho" w:cs="Times New Roman"/>
          <w:sz w:val="26"/>
          <w:szCs w:val="26"/>
        </w:rPr>
        <w:t xml:space="preserve">   4.    </w:t>
      </w:r>
      <w:r w:rsidRPr="003F115A">
        <w:rPr>
          <w:rFonts w:eastAsia="Times New Roman" w:cs="Times New Roman"/>
          <w:sz w:val="26"/>
          <w:szCs w:val="26"/>
          <w:lang w:eastAsia="ru-RU"/>
        </w:rPr>
        <w:t xml:space="preserve">На реализацию программной части бюджета в 2024 году предусмотрены бюджетные ассигнования в размере 96 039 240,11 руб. Доля бюджетных ассигнований муниципальных программ в общем объеме расходов бюджета на 2024 год составляет 96,2%.  Исполнение бюджета по муниципальным программам составляет 87 432 967,83 руб.     </w:t>
      </w:r>
    </w:p>
    <w:p w14:paraId="3D424620" w14:textId="77777777" w:rsidR="000927CC" w:rsidRPr="003F115A" w:rsidRDefault="000927CC" w:rsidP="000927CC">
      <w:pPr>
        <w:spacing w:after="0" w:line="240" w:lineRule="auto"/>
        <w:ind w:right="-283" w:firstLine="284"/>
        <w:contextualSpacing/>
        <w:jc w:val="both"/>
        <w:rPr>
          <w:rFonts w:eastAsia="Times New Roman" w:cs="Times New Roman"/>
          <w:sz w:val="26"/>
          <w:szCs w:val="26"/>
          <w:lang w:eastAsia="ru-RU"/>
        </w:rPr>
      </w:pPr>
      <w:r w:rsidRPr="003F115A">
        <w:rPr>
          <w:rFonts w:eastAsia="Times New Roman" w:cs="Times New Roman"/>
          <w:sz w:val="26"/>
          <w:szCs w:val="26"/>
          <w:lang w:eastAsia="ru-RU"/>
        </w:rPr>
        <w:t xml:space="preserve">  Администрацией не приняты меры по реализации муниципальных программ: </w:t>
      </w:r>
    </w:p>
    <w:p w14:paraId="32890F7E" w14:textId="77777777" w:rsidR="000927CC" w:rsidRPr="003F115A" w:rsidRDefault="000927CC" w:rsidP="000927CC">
      <w:pPr>
        <w:spacing w:after="0" w:line="240" w:lineRule="auto"/>
        <w:ind w:right="-283" w:firstLine="284"/>
        <w:contextualSpacing/>
        <w:jc w:val="both"/>
        <w:rPr>
          <w:rFonts w:eastAsia="Times New Roman" w:cs="Times New Roman"/>
          <w:sz w:val="26"/>
          <w:szCs w:val="26"/>
          <w:lang w:eastAsia="ru-RU"/>
        </w:rPr>
      </w:pPr>
      <w:r w:rsidRPr="003F115A">
        <w:rPr>
          <w:rFonts w:eastAsia="Times New Roman" w:cs="Times New Roman"/>
          <w:sz w:val="26"/>
          <w:szCs w:val="26"/>
          <w:lang w:eastAsia="ru-RU"/>
        </w:rPr>
        <w:t xml:space="preserve">         «Профилактика терроризма, экстремизма и правонарушений, укрепление правопорядка, усиление борьбы с преступностью» в сумме 60 000,00 руб.;</w:t>
      </w:r>
    </w:p>
    <w:p w14:paraId="4F2434C2" w14:textId="77777777" w:rsidR="000927CC" w:rsidRPr="003F115A" w:rsidRDefault="000927CC" w:rsidP="000927CC">
      <w:pPr>
        <w:spacing w:after="0" w:line="240" w:lineRule="auto"/>
        <w:ind w:right="-283" w:firstLine="284"/>
        <w:contextualSpacing/>
        <w:jc w:val="both"/>
        <w:rPr>
          <w:rFonts w:eastAsia="Times New Roman" w:cs="Times New Roman"/>
          <w:sz w:val="26"/>
          <w:szCs w:val="26"/>
          <w:lang w:eastAsia="ru-RU"/>
        </w:rPr>
      </w:pPr>
      <w:r w:rsidRPr="003F115A">
        <w:rPr>
          <w:rFonts w:eastAsia="Times New Roman" w:cs="Times New Roman"/>
          <w:sz w:val="26"/>
          <w:szCs w:val="26"/>
          <w:lang w:eastAsia="ru-RU"/>
        </w:rPr>
        <w:t xml:space="preserve">          «Молодежная политика, оздоровление, занятость детей и подростков» в сумме 5 000,00 руб.;</w:t>
      </w:r>
    </w:p>
    <w:p w14:paraId="3B08C41A" w14:textId="77777777" w:rsidR="000927CC" w:rsidRPr="003F115A" w:rsidRDefault="000927CC" w:rsidP="000927CC">
      <w:pPr>
        <w:spacing w:after="0" w:line="240" w:lineRule="auto"/>
        <w:ind w:right="-283" w:firstLine="284"/>
        <w:contextualSpacing/>
        <w:jc w:val="both"/>
        <w:rPr>
          <w:rFonts w:eastAsia="Times New Roman" w:cs="Times New Roman"/>
          <w:sz w:val="26"/>
          <w:szCs w:val="26"/>
          <w:lang w:eastAsia="ru-RU"/>
        </w:rPr>
      </w:pPr>
      <w:r w:rsidRPr="003F115A">
        <w:rPr>
          <w:rFonts w:eastAsia="Times New Roman" w:cs="Times New Roman"/>
          <w:sz w:val="26"/>
          <w:szCs w:val="26"/>
          <w:lang w:eastAsia="ru-RU"/>
        </w:rPr>
        <w:t xml:space="preserve">           «Содействие развитию малого и среднего предпринимательства» - в сумме      5 000,00 руб.</w:t>
      </w:r>
    </w:p>
    <w:p w14:paraId="7C257D4A" w14:textId="08AB8D4E" w:rsidR="000927CC" w:rsidRPr="003F115A" w:rsidRDefault="00E90A02" w:rsidP="000927CC">
      <w:pPr>
        <w:spacing w:after="0" w:line="240" w:lineRule="auto"/>
        <w:ind w:right="-283" w:firstLine="284"/>
        <w:contextualSpacing/>
        <w:jc w:val="both"/>
        <w:rPr>
          <w:rFonts w:eastAsia="Times New Roman" w:cs="Times New Roman"/>
          <w:sz w:val="26"/>
          <w:szCs w:val="26"/>
          <w:lang w:eastAsia="ru-RU"/>
        </w:rPr>
      </w:pPr>
      <w:r w:rsidRPr="003F115A">
        <w:rPr>
          <w:rFonts w:eastAsia="Times New Roman" w:cs="Times New Roman"/>
          <w:sz w:val="26"/>
          <w:szCs w:val="26"/>
          <w:lang w:eastAsia="ru-RU"/>
        </w:rPr>
        <w:t xml:space="preserve">    </w:t>
      </w:r>
      <w:r w:rsidR="000927CC" w:rsidRPr="003F115A">
        <w:rPr>
          <w:rFonts w:eastAsia="Times New Roman" w:cs="Times New Roman"/>
          <w:sz w:val="26"/>
          <w:szCs w:val="26"/>
          <w:lang w:eastAsia="ru-RU"/>
        </w:rPr>
        <w:t xml:space="preserve">    5.        Объем расходов</w:t>
      </w:r>
      <w:r w:rsidR="000927CC" w:rsidRPr="003F115A">
        <w:rPr>
          <w:rFonts w:eastAsia="Times New Roman" w:cs="Times New Roman"/>
          <w:bCs/>
          <w:iCs/>
          <w:sz w:val="26"/>
          <w:szCs w:val="26"/>
          <w:lang w:eastAsia="ru-RU"/>
        </w:rPr>
        <w:t xml:space="preserve"> по внепрограммным мероприятиям составил 3 336 260,45 руб., их доля в общей сумме расходов бюджета 2024 года составляет 3,7 %, а к объёму программных мероприятий -3,8%.</w:t>
      </w:r>
    </w:p>
    <w:p w14:paraId="45448422" w14:textId="77777777" w:rsidR="000927CC" w:rsidRPr="00273C40" w:rsidRDefault="000927CC" w:rsidP="000927CC">
      <w:pPr>
        <w:spacing w:after="0" w:line="240" w:lineRule="auto"/>
        <w:ind w:right="-283" w:firstLine="284"/>
        <w:contextualSpacing/>
        <w:jc w:val="both"/>
        <w:rPr>
          <w:rFonts w:eastAsia="Times New Roman" w:cs="Times New Roman"/>
          <w:sz w:val="26"/>
          <w:szCs w:val="26"/>
          <w:lang w:eastAsia="ru-RU"/>
        </w:rPr>
      </w:pPr>
      <w:r w:rsidRPr="003F115A">
        <w:rPr>
          <w:rFonts w:eastAsia="Times New Roman" w:cs="Times New Roman"/>
          <w:sz w:val="26"/>
          <w:szCs w:val="26"/>
          <w:lang w:eastAsia="ru-RU"/>
        </w:rPr>
        <w:t xml:space="preserve">       </w:t>
      </w:r>
      <w:r w:rsidRPr="00273C40">
        <w:rPr>
          <w:rFonts w:eastAsia="Times New Roman" w:cs="Times New Roman"/>
          <w:sz w:val="26"/>
          <w:szCs w:val="26"/>
          <w:lang w:eastAsia="ru-RU"/>
        </w:rPr>
        <w:t xml:space="preserve">Контрольно-счетная палата муниципального образования Белореченский района считает, что администрации Пшехского сельского поселения необходимо продолжить внедрение  </w:t>
      </w:r>
      <w:r w:rsidRPr="00273C40">
        <w:rPr>
          <w:rFonts w:eastAsia="Times New Roman" w:cs="Times New Roman"/>
          <w:iCs/>
          <w:sz w:val="26"/>
          <w:szCs w:val="26"/>
          <w:lang w:eastAsia="ru-RU"/>
        </w:rPr>
        <w:t xml:space="preserve"> программного подхода при планировании бюджета, что позволит обеспечить прозрачное отражение расходов бюджета, следовательно, повысить уровень оценки эффективности использования бюджетных средств.</w:t>
      </w:r>
    </w:p>
    <w:p w14:paraId="0C74921E" w14:textId="3858A654" w:rsidR="000927CC" w:rsidRPr="003F115A" w:rsidRDefault="000927CC" w:rsidP="000927CC">
      <w:pPr>
        <w:pStyle w:val="Default"/>
        <w:jc w:val="both"/>
        <w:rPr>
          <w:rFonts w:eastAsia="MS Mincho"/>
          <w:sz w:val="26"/>
          <w:szCs w:val="26"/>
        </w:rPr>
      </w:pPr>
      <w:r w:rsidRPr="003F115A">
        <w:rPr>
          <w:rFonts w:eastAsia="MS Mincho"/>
          <w:sz w:val="26"/>
          <w:szCs w:val="26"/>
        </w:rPr>
        <w:t xml:space="preserve">         6. Дефицит бюджета составил 3 684 479,36 руб.</w:t>
      </w:r>
    </w:p>
    <w:p w14:paraId="43C378CA" w14:textId="6AA912AF" w:rsidR="000927CC" w:rsidRPr="003F115A" w:rsidRDefault="00E90A02" w:rsidP="000927CC">
      <w:pPr>
        <w:spacing w:after="0" w:line="240" w:lineRule="auto"/>
        <w:ind w:right="-283" w:firstLine="284"/>
        <w:contextualSpacing/>
        <w:jc w:val="both"/>
        <w:rPr>
          <w:rFonts w:eastAsia="Times New Roman" w:cs="Times New Roman"/>
          <w:sz w:val="26"/>
          <w:szCs w:val="26"/>
          <w:lang w:eastAsia="ru-RU"/>
        </w:rPr>
      </w:pPr>
      <w:r w:rsidRPr="003F115A">
        <w:rPr>
          <w:rFonts w:eastAsia="Times New Roman" w:cs="Times New Roman"/>
          <w:sz w:val="26"/>
          <w:szCs w:val="26"/>
          <w:lang w:eastAsia="ru-RU"/>
        </w:rPr>
        <w:lastRenderedPageBreak/>
        <w:t xml:space="preserve">     </w:t>
      </w:r>
      <w:r w:rsidR="000927CC" w:rsidRPr="003F115A">
        <w:rPr>
          <w:rFonts w:eastAsia="Times New Roman" w:cs="Times New Roman"/>
          <w:sz w:val="26"/>
          <w:szCs w:val="26"/>
          <w:lang w:eastAsia="ru-RU"/>
        </w:rPr>
        <w:t xml:space="preserve">7. Администрацией  Пшехского сельского поселения нарушен порядок формирования бюджетных ассигнований  муниципального дорожного фонда  Пшехского сельского поселения, утвержденный решением Совета Пшехского сельского поселения Белореченского района от 8 ноября 2013 г. №236 «О создании муниципального дорожного фонда Пшехского сельского поселения Белореченского района и утверждении порядка формирования и использования бюджетных ассигнований муниципального дорожного фонда  Пшехского сельского поселения Белореченского района» (с изменениями и дополнениями от 31.12.2014 №30, от 19.12.2017 №142, от 22.08.201 №211), бюджетные ассигнования дорожного фонда в 2024 году занижены на 10 708 646,56 руб. </w:t>
      </w:r>
    </w:p>
    <w:p w14:paraId="6A0586FE" w14:textId="417BB67D" w:rsidR="000927CC" w:rsidRPr="003F115A" w:rsidRDefault="000927CC" w:rsidP="000927CC">
      <w:pPr>
        <w:pStyle w:val="Default"/>
        <w:jc w:val="both"/>
        <w:rPr>
          <w:color w:val="auto"/>
          <w:sz w:val="26"/>
          <w:szCs w:val="26"/>
        </w:rPr>
      </w:pPr>
      <w:r w:rsidRPr="003F115A">
        <w:rPr>
          <w:rFonts w:eastAsia="MS Mincho"/>
          <w:sz w:val="26"/>
          <w:szCs w:val="26"/>
        </w:rPr>
        <w:t xml:space="preserve">     </w:t>
      </w:r>
      <w:r w:rsidR="00E90A02" w:rsidRPr="003F115A">
        <w:rPr>
          <w:rFonts w:eastAsia="MS Mincho"/>
          <w:sz w:val="26"/>
          <w:szCs w:val="26"/>
        </w:rPr>
        <w:t xml:space="preserve">    </w:t>
      </w:r>
      <w:r w:rsidRPr="003F115A">
        <w:rPr>
          <w:rFonts w:eastAsia="MS Mincho"/>
          <w:sz w:val="26"/>
          <w:szCs w:val="26"/>
        </w:rPr>
        <w:t>8. Го</w:t>
      </w:r>
      <w:r w:rsidRPr="003F115A">
        <w:rPr>
          <w:color w:val="auto"/>
          <w:sz w:val="26"/>
          <w:szCs w:val="26"/>
        </w:rPr>
        <w:t xml:space="preserve">довой отчет об исполнении бюджета Пшехского сельского поселения за 2024 год соответствует установленным требованиям бюджетного законодательства по содержанию и полноте отражения информации. </w:t>
      </w:r>
    </w:p>
    <w:p w14:paraId="5A0BA5A0" w14:textId="06B75DA2" w:rsidR="000927CC" w:rsidRPr="003F115A" w:rsidRDefault="000927CC" w:rsidP="000927CC">
      <w:pPr>
        <w:pStyle w:val="Default"/>
        <w:jc w:val="both"/>
        <w:rPr>
          <w:iCs/>
          <w:color w:val="auto"/>
          <w:sz w:val="26"/>
          <w:szCs w:val="26"/>
        </w:rPr>
      </w:pPr>
      <w:r w:rsidRPr="003F115A">
        <w:rPr>
          <w:iCs/>
          <w:color w:val="auto"/>
          <w:sz w:val="26"/>
          <w:szCs w:val="26"/>
        </w:rPr>
        <w:t xml:space="preserve">          9.  Проект решения Совета Пшехского сельского поселения Белореченского муниципального района «Об утверждении отчета об исполнении бюджета Пшехского сельского поселения Белореченского района за 2024 год» соответствует требованиям бюджетного законодательства.  </w:t>
      </w:r>
    </w:p>
    <w:p w14:paraId="2489B534" w14:textId="71A00667" w:rsidR="00CC67C8" w:rsidRPr="00273C40" w:rsidRDefault="00CC67C8" w:rsidP="00CC67C8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  <w:sz w:val="26"/>
          <w:szCs w:val="26"/>
        </w:rPr>
      </w:pPr>
      <w:r w:rsidRPr="00273C40">
        <w:rPr>
          <w:b/>
          <w:color w:val="052635"/>
          <w:sz w:val="26"/>
          <w:szCs w:val="26"/>
        </w:rPr>
        <w:t>30 апреля 2025 года</w:t>
      </w:r>
    </w:p>
    <w:p w14:paraId="51F94A61" w14:textId="77777777" w:rsidR="00CC67C8" w:rsidRPr="003F115A" w:rsidRDefault="00CC67C8" w:rsidP="00CC67C8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3F115A">
        <w:rPr>
          <w:color w:val="052635"/>
          <w:sz w:val="26"/>
          <w:szCs w:val="26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 от 20 декабря 2023 года № 343 "Об утверждении муниципальной программы Родниковского сельского поселения Белореченского района "Благоустройство территорий поселений" на 2024-2029 годы произведено: по мероприятию «Мероприятия по благоустройству поселений» - уменьшение объемов бюджетных ассигнований в сумме 834,5 тыс. рублей в связи с распределением бюджетных средств.</w:t>
      </w:r>
    </w:p>
    <w:p w14:paraId="18AE95AE" w14:textId="2407DB3C" w:rsidR="00273C40" w:rsidRPr="00273C40" w:rsidRDefault="00273C40" w:rsidP="00CC67C8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  <w:sz w:val="26"/>
          <w:szCs w:val="26"/>
        </w:rPr>
      </w:pPr>
      <w:r w:rsidRPr="00273C40">
        <w:rPr>
          <w:b/>
          <w:color w:val="052635"/>
          <w:sz w:val="26"/>
          <w:szCs w:val="26"/>
        </w:rPr>
        <w:t>30 апреля 2025 года</w:t>
      </w:r>
    </w:p>
    <w:p w14:paraId="63A757CF" w14:textId="64908E43" w:rsidR="00CC67C8" w:rsidRPr="003F115A" w:rsidRDefault="00CC67C8" w:rsidP="00CC67C8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3F115A">
        <w:rPr>
          <w:color w:val="052635"/>
          <w:sz w:val="26"/>
          <w:szCs w:val="26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приложение к постановлению администрации Родниковского сельского поселения Белореченского района от 20 декабря 2023 года № 342 "Об утверждении муниципальной программы Родниковского сельского поселения Белореченского района "Развитие физической культуры и спорта" на 2024-2029 годы произведено: по мероприятию «Создание многофункциональных спортивных игровых площадок в целях обеспечения условий для занятий физической культурой и массовым спортом в муниципальном образовании» - увеличение объемов бюджетных ассигнований в сумме 14 621,0 тыс. рублей на строительство многофункциональной спортивной игровой площадки для занятий физической культурой и массовым спортом в связи с заключенным соглашением о предоставлении субсидии из бюджета Краснодарского края, а также перераспределением собственных бюджетных средств для софинансирования.</w:t>
      </w:r>
    </w:p>
    <w:p w14:paraId="286014DA" w14:textId="24DE6B5E" w:rsidR="00273C40" w:rsidRPr="00273C40" w:rsidRDefault="00273C40" w:rsidP="00CC67C8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  <w:sz w:val="26"/>
          <w:szCs w:val="26"/>
        </w:rPr>
      </w:pPr>
      <w:r w:rsidRPr="00273C40">
        <w:rPr>
          <w:b/>
          <w:color w:val="052635"/>
          <w:sz w:val="26"/>
          <w:szCs w:val="26"/>
        </w:rPr>
        <w:t>30 апреля 2025 года</w:t>
      </w:r>
    </w:p>
    <w:p w14:paraId="25E0819C" w14:textId="5C724F7B" w:rsidR="00CC67C8" w:rsidRPr="003F115A" w:rsidRDefault="00CC67C8" w:rsidP="00CC67C8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3F115A">
        <w:rPr>
          <w:color w:val="052635"/>
          <w:sz w:val="26"/>
          <w:szCs w:val="26"/>
        </w:rPr>
        <w:lastRenderedPageBreak/>
        <w:t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 от 13 февраля 2024 года  № 51 "Об утверждении муниципальной программы Родниковского сельского поселения Белореченского района "Развитие жилищно-коммунального хозяйства и транспорта" на 2024-2029 годы произведено: по мероприятию «Развитие водоснабжения населенных пунктов» - увеличение объемов ассигнований бюджетных ассигнований в сумме 120,2 тыс. рублей в связи перераспределением остатка собственных средств.</w:t>
      </w:r>
    </w:p>
    <w:p w14:paraId="6B1D2ADF" w14:textId="3AFC47EA" w:rsidR="00273C40" w:rsidRPr="00273C40" w:rsidRDefault="00273C40" w:rsidP="00CC67C8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  <w:sz w:val="26"/>
          <w:szCs w:val="26"/>
        </w:rPr>
      </w:pPr>
      <w:r w:rsidRPr="00273C40">
        <w:rPr>
          <w:b/>
          <w:color w:val="052635"/>
          <w:sz w:val="26"/>
          <w:szCs w:val="26"/>
        </w:rPr>
        <w:t>30 апреля 2025 года</w:t>
      </w:r>
    </w:p>
    <w:p w14:paraId="30D8F63E" w14:textId="03C9ADCC" w:rsidR="00CC67C8" w:rsidRPr="003F115A" w:rsidRDefault="00CC67C8" w:rsidP="00CC67C8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3F115A">
        <w:rPr>
          <w:color w:val="052635"/>
          <w:sz w:val="26"/>
          <w:szCs w:val="26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 от 20 декабря 2023 года № 343 "Об утверждении муниципальной программы Родниковского сельского поселения Белореченского района "Благоустройство территорий поселений" на 2024-2029 годы произведено: по мероприятию - по мероприятию «Компенсационное озеленение» - увеличение объемов бюджетных ассигнований в сумме 801,6 тыс. рублей в связи с распределением остатка собственных средств.</w:t>
      </w:r>
    </w:p>
    <w:p w14:paraId="204C08F7" w14:textId="260CDEC3" w:rsidR="00273C40" w:rsidRPr="00273C40" w:rsidRDefault="00273C40" w:rsidP="00CC67C8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  <w:sz w:val="26"/>
          <w:szCs w:val="26"/>
        </w:rPr>
      </w:pPr>
      <w:r w:rsidRPr="00273C40">
        <w:rPr>
          <w:b/>
          <w:color w:val="052635"/>
          <w:sz w:val="26"/>
          <w:szCs w:val="26"/>
        </w:rPr>
        <w:t>30 апреля 2025 года</w:t>
      </w:r>
    </w:p>
    <w:p w14:paraId="0E6B87B0" w14:textId="7B5FABBA" w:rsidR="00CC67C8" w:rsidRPr="003F115A" w:rsidRDefault="00CC67C8" w:rsidP="00CC67C8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3F115A">
        <w:rPr>
          <w:color w:val="052635"/>
          <w:sz w:val="26"/>
          <w:szCs w:val="26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 от 20 декабря 2023 года № 337 "Об утверждении муниципальной программы Родниковского сельского поселения Белореченского района "Развитие территориального общественного самоуправления" на 2024-2029 годы: по мероприятию «Реализация мероприятий муниципальной программы "Развитие территориального общественного самоуправления» - увеличение объемов бюджетных ассигнований в сумме 144,0 тыс. рублей.</w:t>
      </w:r>
    </w:p>
    <w:p w14:paraId="3A273C5E" w14:textId="1A716D6F" w:rsidR="00273C40" w:rsidRPr="00273C40" w:rsidRDefault="00273C40" w:rsidP="00CC67C8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  <w:sz w:val="26"/>
          <w:szCs w:val="26"/>
        </w:rPr>
      </w:pPr>
      <w:r w:rsidRPr="00273C40">
        <w:rPr>
          <w:b/>
          <w:color w:val="052635"/>
          <w:sz w:val="26"/>
          <w:szCs w:val="26"/>
        </w:rPr>
        <w:t>30 апреля 2025 года</w:t>
      </w:r>
    </w:p>
    <w:p w14:paraId="6ECDA27E" w14:textId="2676FF6B" w:rsidR="00800610" w:rsidRDefault="00CC67C8" w:rsidP="00CC67C8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3F115A">
        <w:rPr>
          <w:color w:val="052635"/>
          <w:sz w:val="26"/>
          <w:szCs w:val="26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приложение к постановлению администрации Родниковского сельского поселения Белореченского района от 20 декабря 2023 года № 335 "Об утверждении муниципальной программы Родниковского сельского поселения Белореченского района "Обеспечение деятельности органов местного самоуправления" на 2024-2029 годы - по мероприятию №1 «расходы на обеспечение функций органов местного самоуправления» - уменьшение объемов бюджетных ассигнований в сумме 30,0 тыс. рублей в связи с перераспределением средств; по мероприятию №2 «субвенции на осуществление первичного воинского учета органами местного самоуправления поселений, муниципальных и городских округов» - увеличение объемов бюджетных ассигнований в сумме 30,0 тыс. рублей.</w:t>
      </w:r>
    </w:p>
    <w:p w14:paraId="3A1F4389" w14:textId="77777777" w:rsidR="00E4753B" w:rsidRDefault="00E4753B" w:rsidP="00E4753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B48F167" w14:textId="515EDA80" w:rsidR="00E4753B" w:rsidRPr="00E4753B" w:rsidRDefault="00E4753B" w:rsidP="00E4753B">
      <w:pPr>
        <w:pStyle w:val="a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753B">
        <w:rPr>
          <w:rFonts w:ascii="Times New Roman" w:hAnsi="Times New Roman" w:cs="Times New Roman"/>
          <w:b/>
          <w:sz w:val="28"/>
          <w:szCs w:val="28"/>
        </w:rPr>
        <w:t>30 апреля 2025 года</w:t>
      </w:r>
    </w:p>
    <w:p w14:paraId="391E196A" w14:textId="77777777" w:rsidR="00E4753B" w:rsidRDefault="00E4753B" w:rsidP="00E4753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CD47FAE" w14:textId="77777777" w:rsidR="00E4753B" w:rsidRDefault="00E4753B" w:rsidP="00E4753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61264C2" w14:textId="77777777" w:rsidR="00E4753B" w:rsidRDefault="00E4753B" w:rsidP="00E4753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20E2">
        <w:rPr>
          <w:rFonts w:ascii="Times New Roman" w:hAnsi="Times New Roman" w:cs="Times New Roman"/>
          <w:sz w:val="28"/>
          <w:szCs w:val="28"/>
        </w:rPr>
        <w:t>Контрольно-счетной палатой муниципального образования Белореченский район проведена финансово-экономическая экспертиза (далее- экспертиза)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020E2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Чернигов</w:t>
      </w:r>
      <w:r w:rsidRPr="003020E2">
        <w:rPr>
          <w:rFonts w:ascii="Times New Roman" w:hAnsi="Times New Roman" w:cs="Times New Roman"/>
          <w:sz w:val="28"/>
          <w:szCs w:val="28"/>
        </w:rPr>
        <w:t>ского сельского поселения Белореченского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Чернигов</w:t>
      </w:r>
      <w:r w:rsidRPr="001228CB">
        <w:rPr>
          <w:rFonts w:ascii="Times New Roman" w:hAnsi="Times New Roman" w:cs="Times New Roman"/>
          <w:sz w:val="28"/>
          <w:szCs w:val="28"/>
        </w:rPr>
        <w:t xml:space="preserve">ского сельского поселения Белореченского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14 декабря 2023 года №150 </w:t>
      </w:r>
      <w:r w:rsidRPr="003020E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124755982"/>
      <w:r w:rsidRPr="00DB4EA9">
        <w:rPr>
          <w:rFonts w:ascii="Times New Roman" w:hAnsi="Times New Roman" w:cs="Times New Roman"/>
          <w:sz w:val="28"/>
          <w:szCs w:val="28"/>
        </w:rPr>
        <w:t>"Об утвержден</w:t>
      </w:r>
      <w:r>
        <w:rPr>
          <w:rFonts w:ascii="Times New Roman" w:hAnsi="Times New Roman" w:cs="Times New Roman"/>
          <w:sz w:val="28"/>
          <w:szCs w:val="28"/>
        </w:rPr>
        <w:t>ии муниципальной программы Чернигов</w:t>
      </w:r>
      <w:r w:rsidRPr="00DB4EA9">
        <w:rPr>
          <w:rFonts w:ascii="Times New Roman" w:hAnsi="Times New Roman" w:cs="Times New Roman"/>
          <w:sz w:val="28"/>
          <w:szCs w:val="28"/>
        </w:rPr>
        <w:t>ского сельского поселения Белореченского района "</w:t>
      </w:r>
      <w:r w:rsidRPr="00F74344">
        <w:t xml:space="preserve"> </w:t>
      </w:r>
      <w:r w:rsidRPr="00F74344">
        <w:rPr>
          <w:rFonts w:ascii="Times New Roman" w:hAnsi="Times New Roman" w:cs="Times New Roman"/>
          <w:sz w:val="28"/>
          <w:szCs w:val="28"/>
        </w:rPr>
        <w:t>Дорожная деятельность в отношении автомобильных дорог общего пользования местного значения муниципального образования Белореченский район»</w:t>
      </w:r>
      <w:bookmarkEnd w:id="0"/>
      <w:r w:rsidRPr="003020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10E578" w14:textId="0647F8E2" w:rsidR="00E4753B" w:rsidRPr="001364D1" w:rsidRDefault="00E4753B" w:rsidP="00E4753B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64D1">
        <w:rPr>
          <w:rFonts w:ascii="Times New Roman" w:hAnsi="Times New Roman" w:cs="Times New Roman"/>
          <w:color w:val="000000"/>
          <w:sz w:val="28"/>
          <w:szCs w:val="28"/>
        </w:rPr>
        <w:t>При проведении экспертизы проекта пост</w:t>
      </w:r>
      <w:r>
        <w:rPr>
          <w:rFonts w:ascii="Times New Roman" w:hAnsi="Times New Roman" w:cs="Times New Roman"/>
          <w:color w:val="000000"/>
          <w:sz w:val="28"/>
          <w:szCs w:val="28"/>
        </w:rPr>
        <w:t>ановления администрации Чернигов</w:t>
      </w:r>
      <w:r w:rsidRPr="001364D1">
        <w:rPr>
          <w:rFonts w:ascii="Times New Roman" w:hAnsi="Times New Roman" w:cs="Times New Roman"/>
          <w:color w:val="000000"/>
          <w:sz w:val="28"/>
          <w:szCs w:val="28"/>
        </w:rPr>
        <w:t>ского сельского поселения Белореченского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60360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Чернигов</w:t>
      </w:r>
      <w:r w:rsidRPr="001228CB">
        <w:rPr>
          <w:rFonts w:ascii="Times New Roman" w:hAnsi="Times New Roman" w:cs="Times New Roman"/>
          <w:sz w:val="28"/>
          <w:szCs w:val="28"/>
        </w:rPr>
        <w:t xml:space="preserve">ского сельского поселения Белореченского района </w:t>
      </w:r>
      <w:r>
        <w:rPr>
          <w:rFonts w:ascii="Times New Roman" w:hAnsi="Times New Roman" w:cs="Times New Roman"/>
          <w:sz w:val="28"/>
          <w:szCs w:val="28"/>
        </w:rPr>
        <w:t>от 14 декабря 2023 года №150</w:t>
      </w:r>
      <w:r w:rsidRPr="00DA70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11316">
        <w:rPr>
          <w:rFonts w:ascii="Times New Roman" w:hAnsi="Times New Roman" w:cs="Times New Roman"/>
          <w:sz w:val="28"/>
          <w:szCs w:val="28"/>
        </w:rPr>
        <w:t>Об утверждении му</w:t>
      </w:r>
      <w:r>
        <w:rPr>
          <w:rFonts w:ascii="Times New Roman" w:hAnsi="Times New Roman" w:cs="Times New Roman"/>
          <w:sz w:val="28"/>
          <w:szCs w:val="28"/>
        </w:rPr>
        <w:t>ниципальной программы Черниговского</w:t>
      </w:r>
      <w:r w:rsidRPr="00F11316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"</w:t>
      </w:r>
      <w:r w:rsidRPr="00F74344">
        <w:rPr>
          <w:rFonts w:ascii="Times New Roman" w:hAnsi="Times New Roman" w:cs="Times New Roman"/>
          <w:sz w:val="28"/>
          <w:szCs w:val="28"/>
        </w:rPr>
        <w:t>Дорожная деятельность в отношении автомобильных дорог общего пользования местного значения муниципального образования Белореченский район»</w:t>
      </w:r>
      <w:r w:rsidR="00C60360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Pr="001364D1">
        <w:rPr>
          <w:rFonts w:ascii="Times New Roman" w:hAnsi="Times New Roman" w:cs="Times New Roman"/>
          <w:color w:val="000000"/>
          <w:sz w:val="28"/>
          <w:szCs w:val="28"/>
        </w:rPr>
        <w:t>установлено, что в соответствии с финансовым обеспечением программы в новой редакции, указанным в представленном паспорте муниципальной программы, объём бюджетных средств, направленных на реализацию мероприя</w:t>
      </w:r>
      <w:r>
        <w:rPr>
          <w:rFonts w:ascii="Times New Roman" w:hAnsi="Times New Roman" w:cs="Times New Roman"/>
          <w:color w:val="000000"/>
          <w:sz w:val="28"/>
          <w:szCs w:val="28"/>
        </w:rPr>
        <w:t>тий программы, составит 21 326,6</w:t>
      </w:r>
      <w:r w:rsidRPr="001364D1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рублей, ч</w:t>
      </w:r>
      <w:r>
        <w:rPr>
          <w:rFonts w:ascii="Times New Roman" w:hAnsi="Times New Roman" w:cs="Times New Roman"/>
          <w:color w:val="000000"/>
          <w:sz w:val="28"/>
          <w:szCs w:val="28"/>
        </w:rPr>
        <w:t>то на 380,2 тыс. рублей больше</w:t>
      </w:r>
      <w:r w:rsidRPr="001364D1">
        <w:rPr>
          <w:rFonts w:ascii="Times New Roman" w:hAnsi="Times New Roman" w:cs="Times New Roman"/>
          <w:color w:val="000000"/>
          <w:sz w:val="28"/>
          <w:szCs w:val="28"/>
        </w:rPr>
        <w:t xml:space="preserve"> утверждённых показателей.</w:t>
      </w:r>
    </w:p>
    <w:p w14:paraId="3E3180EA" w14:textId="77777777" w:rsidR="00E4753B" w:rsidRPr="003F115A" w:rsidRDefault="00E4753B" w:rsidP="00CC67C8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</w:p>
    <w:sectPr w:rsidR="00E4753B" w:rsidRPr="003F1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218D"/>
    <w:multiLevelType w:val="hybridMultilevel"/>
    <w:tmpl w:val="46C205BC"/>
    <w:lvl w:ilvl="0" w:tplc="FB660670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C0E62FB"/>
    <w:multiLevelType w:val="hybridMultilevel"/>
    <w:tmpl w:val="6FEC0A4C"/>
    <w:lvl w:ilvl="0" w:tplc="DD383A9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4F"/>
    <w:rsid w:val="000002F7"/>
    <w:rsid w:val="00010E32"/>
    <w:rsid w:val="000165E9"/>
    <w:rsid w:val="00020CF9"/>
    <w:rsid w:val="0002308D"/>
    <w:rsid w:val="00026B1C"/>
    <w:rsid w:val="00027EF5"/>
    <w:rsid w:val="00034795"/>
    <w:rsid w:val="00037CD6"/>
    <w:rsid w:val="00037F84"/>
    <w:rsid w:val="00044885"/>
    <w:rsid w:val="00056DE5"/>
    <w:rsid w:val="00062A78"/>
    <w:rsid w:val="00072305"/>
    <w:rsid w:val="0007588B"/>
    <w:rsid w:val="00077C22"/>
    <w:rsid w:val="0008072D"/>
    <w:rsid w:val="00082AAA"/>
    <w:rsid w:val="00091C9E"/>
    <w:rsid w:val="000927CC"/>
    <w:rsid w:val="00092ABE"/>
    <w:rsid w:val="0009404A"/>
    <w:rsid w:val="0009714A"/>
    <w:rsid w:val="000B65DE"/>
    <w:rsid w:val="000D13BC"/>
    <w:rsid w:val="000D31AC"/>
    <w:rsid w:val="000E31CB"/>
    <w:rsid w:val="000E4752"/>
    <w:rsid w:val="000F421E"/>
    <w:rsid w:val="000F42CC"/>
    <w:rsid w:val="000F692A"/>
    <w:rsid w:val="00101A8D"/>
    <w:rsid w:val="00131F99"/>
    <w:rsid w:val="00153EBB"/>
    <w:rsid w:val="00154A83"/>
    <w:rsid w:val="0017763C"/>
    <w:rsid w:val="00184373"/>
    <w:rsid w:val="001A4C09"/>
    <w:rsid w:val="001A7365"/>
    <w:rsid w:val="001F05DA"/>
    <w:rsid w:val="0020577D"/>
    <w:rsid w:val="0020677B"/>
    <w:rsid w:val="00227B8F"/>
    <w:rsid w:val="002404DE"/>
    <w:rsid w:val="00243553"/>
    <w:rsid w:val="00255DDC"/>
    <w:rsid w:val="00256742"/>
    <w:rsid w:val="00273C40"/>
    <w:rsid w:val="00283A1E"/>
    <w:rsid w:val="0028412F"/>
    <w:rsid w:val="00294C0E"/>
    <w:rsid w:val="002A0505"/>
    <w:rsid w:val="002A4BBB"/>
    <w:rsid w:val="002E6E0E"/>
    <w:rsid w:val="002F326F"/>
    <w:rsid w:val="002F3E57"/>
    <w:rsid w:val="00300D12"/>
    <w:rsid w:val="003046E2"/>
    <w:rsid w:val="00307E67"/>
    <w:rsid w:val="003103E4"/>
    <w:rsid w:val="00313DCB"/>
    <w:rsid w:val="003205E4"/>
    <w:rsid w:val="00326F8D"/>
    <w:rsid w:val="00356333"/>
    <w:rsid w:val="0038030F"/>
    <w:rsid w:val="00386610"/>
    <w:rsid w:val="00395413"/>
    <w:rsid w:val="003A491A"/>
    <w:rsid w:val="003A7B05"/>
    <w:rsid w:val="003B0882"/>
    <w:rsid w:val="003E1083"/>
    <w:rsid w:val="003E3D73"/>
    <w:rsid w:val="003E4A8D"/>
    <w:rsid w:val="003F115A"/>
    <w:rsid w:val="003F1809"/>
    <w:rsid w:val="003F3BC0"/>
    <w:rsid w:val="003F6499"/>
    <w:rsid w:val="004157B9"/>
    <w:rsid w:val="00415A61"/>
    <w:rsid w:val="0043583A"/>
    <w:rsid w:val="00466315"/>
    <w:rsid w:val="00470800"/>
    <w:rsid w:val="00471A24"/>
    <w:rsid w:val="00473CC3"/>
    <w:rsid w:val="00487625"/>
    <w:rsid w:val="00487C03"/>
    <w:rsid w:val="00490393"/>
    <w:rsid w:val="00497B11"/>
    <w:rsid w:val="004B2D61"/>
    <w:rsid w:val="004B5CD2"/>
    <w:rsid w:val="004B74B7"/>
    <w:rsid w:val="004B7A40"/>
    <w:rsid w:val="004D0DA3"/>
    <w:rsid w:val="004E3FBF"/>
    <w:rsid w:val="004E4837"/>
    <w:rsid w:val="0050474C"/>
    <w:rsid w:val="00506339"/>
    <w:rsid w:val="005150D1"/>
    <w:rsid w:val="0052015D"/>
    <w:rsid w:val="00520C49"/>
    <w:rsid w:val="0053103D"/>
    <w:rsid w:val="0055738D"/>
    <w:rsid w:val="005D090C"/>
    <w:rsid w:val="005E2DA2"/>
    <w:rsid w:val="005E348A"/>
    <w:rsid w:val="00602982"/>
    <w:rsid w:val="00603BBA"/>
    <w:rsid w:val="00604C86"/>
    <w:rsid w:val="006073CC"/>
    <w:rsid w:val="00650CF8"/>
    <w:rsid w:val="0065300B"/>
    <w:rsid w:val="00667635"/>
    <w:rsid w:val="006857F3"/>
    <w:rsid w:val="00691346"/>
    <w:rsid w:val="00692726"/>
    <w:rsid w:val="006D18D1"/>
    <w:rsid w:val="006D7C35"/>
    <w:rsid w:val="006F757D"/>
    <w:rsid w:val="006F7BD0"/>
    <w:rsid w:val="00726FDB"/>
    <w:rsid w:val="007335C2"/>
    <w:rsid w:val="00774768"/>
    <w:rsid w:val="00776B0C"/>
    <w:rsid w:val="007878E1"/>
    <w:rsid w:val="007A3480"/>
    <w:rsid w:val="007A393E"/>
    <w:rsid w:val="007A64D4"/>
    <w:rsid w:val="007C563F"/>
    <w:rsid w:val="007F1CDD"/>
    <w:rsid w:val="007F3C8C"/>
    <w:rsid w:val="007F46C8"/>
    <w:rsid w:val="00800610"/>
    <w:rsid w:val="00815068"/>
    <w:rsid w:val="008233BE"/>
    <w:rsid w:val="008377E7"/>
    <w:rsid w:val="0086142E"/>
    <w:rsid w:val="00871908"/>
    <w:rsid w:val="00873204"/>
    <w:rsid w:val="00887116"/>
    <w:rsid w:val="008905F6"/>
    <w:rsid w:val="008A08AC"/>
    <w:rsid w:val="008A2104"/>
    <w:rsid w:val="008A71A6"/>
    <w:rsid w:val="008B1244"/>
    <w:rsid w:val="008B3BB5"/>
    <w:rsid w:val="008D3028"/>
    <w:rsid w:val="008F34C0"/>
    <w:rsid w:val="00921E9E"/>
    <w:rsid w:val="0094784F"/>
    <w:rsid w:val="00952B79"/>
    <w:rsid w:val="009533EF"/>
    <w:rsid w:val="00955976"/>
    <w:rsid w:val="0095609A"/>
    <w:rsid w:val="009614C9"/>
    <w:rsid w:val="0097113C"/>
    <w:rsid w:val="00976761"/>
    <w:rsid w:val="00976D46"/>
    <w:rsid w:val="00993189"/>
    <w:rsid w:val="00996BA3"/>
    <w:rsid w:val="009A3C34"/>
    <w:rsid w:val="009B69C0"/>
    <w:rsid w:val="009C108F"/>
    <w:rsid w:val="009E7EC2"/>
    <w:rsid w:val="009F4FEE"/>
    <w:rsid w:val="00A1768F"/>
    <w:rsid w:val="00A2277B"/>
    <w:rsid w:val="00A25429"/>
    <w:rsid w:val="00A26E19"/>
    <w:rsid w:val="00A27F7C"/>
    <w:rsid w:val="00A3726E"/>
    <w:rsid w:val="00A461B1"/>
    <w:rsid w:val="00A47174"/>
    <w:rsid w:val="00A47FE6"/>
    <w:rsid w:val="00A67BF4"/>
    <w:rsid w:val="00A85C8D"/>
    <w:rsid w:val="00A91099"/>
    <w:rsid w:val="00A95CF6"/>
    <w:rsid w:val="00AB13DF"/>
    <w:rsid w:val="00AE5CE4"/>
    <w:rsid w:val="00AE616B"/>
    <w:rsid w:val="00AE769E"/>
    <w:rsid w:val="00AF0536"/>
    <w:rsid w:val="00AF71AE"/>
    <w:rsid w:val="00B02678"/>
    <w:rsid w:val="00B11CD4"/>
    <w:rsid w:val="00B37EAE"/>
    <w:rsid w:val="00B40C45"/>
    <w:rsid w:val="00B4166D"/>
    <w:rsid w:val="00B41A33"/>
    <w:rsid w:val="00B42C50"/>
    <w:rsid w:val="00B71273"/>
    <w:rsid w:val="00B72255"/>
    <w:rsid w:val="00B725AD"/>
    <w:rsid w:val="00B925BD"/>
    <w:rsid w:val="00B9353B"/>
    <w:rsid w:val="00BB04A9"/>
    <w:rsid w:val="00BB0786"/>
    <w:rsid w:val="00BB07C4"/>
    <w:rsid w:val="00BB3009"/>
    <w:rsid w:val="00BC6A64"/>
    <w:rsid w:val="00BD028E"/>
    <w:rsid w:val="00BD1C5A"/>
    <w:rsid w:val="00BD24E4"/>
    <w:rsid w:val="00BD2B25"/>
    <w:rsid w:val="00BD7FF2"/>
    <w:rsid w:val="00BE21EB"/>
    <w:rsid w:val="00C2742F"/>
    <w:rsid w:val="00C30B77"/>
    <w:rsid w:val="00C31D8A"/>
    <w:rsid w:val="00C54D1B"/>
    <w:rsid w:val="00C60360"/>
    <w:rsid w:val="00C603E1"/>
    <w:rsid w:val="00C60D64"/>
    <w:rsid w:val="00C670A4"/>
    <w:rsid w:val="00C70749"/>
    <w:rsid w:val="00C74502"/>
    <w:rsid w:val="00C913E7"/>
    <w:rsid w:val="00C923D7"/>
    <w:rsid w:val="00C96C33"/>
    <w:rsid w:val="00CA3293"/>
    <w:rsid w:val="00CB0DCD"/>
    <w:rsid w:val="00CB2C03"/>
    <w:rsid w:val="00CB3414"/>
    <w:rsid w:val="00CC4D6B"/>
    <w:rsid w:val="00CC679B"/>
    <w:rsid w:val="00CC67C8"/>
    <w:rsid w:val="00D07E43"/>
    <w:rsid w:val="00D12861"/>
    <w:rsid w:val="00D219D9"/>
    <w:rsid w:val="00D24C72"/>
    <w:rsid w:val="00D30D08"/>
    <w:rsid w:val="00D42214"/>
    <w:rsid w:val="00D4465D"/>
    <w:rsid w:val="00D46A66"/>
    <w:rsid w:val="00D46AEB"/>
    <w:rsid w:val="00D60B71"/>
    <w:rsid w:val="00D730B8"/>
    <w:rsid w:val="00D734FF"/>
    <w:rsid w:val="00D901B3"/>
    <w:rsid w:val="00D91D20"/>
    <w:rsid w:val="00D96300"/>
    <w:rsid w:val="00DA3CB7"/>
    <w:rsid w:val="00DC7BFC"/>
    <w:rsid w:val="00E2729F"/>
    <w:rsid w:val="00E468F2"/>
    <w:rsid w:val="00E4753B"/>
    <w:rsid w:val="00E4757C"/>
    <w:rsid w:val="00E668C4"/>
    <w:rsid w:val="00E76D5E"/>
    <w:rsid w:val="00E9051D"/>
    <w:rsid w:val="00E90A02"/>
    <w:rsid w:val="00E96482"/>
    <w:rsid w:val="00EB18C5"/>
    <w:rsid w:val="00EB5919"/>
    <w:rsid w:val="00EC02CD"/>
    <w:rsid w:val="00EC7296"/>
    <w:rsid w:val="00EF4086"/>
    <w:rsid w:val="00F03FCD"/>
    <w:rsid w:val="00F123E9"/>
    <w:rsid w:val="00F15D49"/>
    <w:rsid w:val="00F23B80"/>
    <w:rsid w:val="00F34475"/>
    <w:rsid w:val="00F36308"/>
    <w:rsid w:val="00F42A6B"/>
    <w:rsid w:val="00F4384F"/>
    <w:rsid w:val="00F45EEE"/>
    <w:rsid w:val="00F50232"/>
    <w:rsid w:val="00F52AD2"/>
    <w:rsid w:val="00F70B3E"/>
    <w:rsid w:val="00F72206"/>
    <w:rsid w:val="00F85A04"/>
    <w:rsid w:val="00F86901"/>
    <w:rsid w:val="00FA405A"/>
    <w:rsid w:val="00FC6252"/>
    <w:rsid w:val="00FC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5D138"/>
  <w15:chartTrackingRefBased/>
  <w15:docId w15:val="{9A6B22BB-4BD9-479D-9606-5361429B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7C35"/>
    <w:pPr>
      <w:spacing w:before="100" w:beforeAutospacing="1" w:after="100" w:afterAutospacing="1" w:line="240" w:lineRule="auto"/>
    </w:pPr>
    <w:rPr>
      <w:rFonts w:eastAsia="Times New Roman" w:cs="Times New Roman"/>
      <w:color w:val="auto"/>
      <w:lang w:eastAsia="ru-RU"/>
    </w:rPr>
  </w:style>
  <w:style w:type="paragraph" w:styleId="a4">
    <w:name w:val="No Spacing"/>
    <w:uiPriority w:val="1"/>
    <w:qFormat/>
    <w:rsid w:val="00952B79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table" w:styleId="a5">
    <w:name w:val="Table Grid"/>
    <w:basedOn w:val="a1"/>
    <w:uiPriority w:val="39"/>
    <w:rsid w:val="00020CF9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6F757D"/>
    <w:pPr>
      <w:spacing w:after="0" w:line="240" w:lineRule="auto"/>
    </w:pPr>
    <w:rPr>
      <w:rFonts w:ascii="Calibri" w:hAnsi="Calibri" w:cs="Times New Roman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27CC"/>
    <w:pPr>
      <w:autoSpaceDE w:val="0"/>
      <w:autoSpaceDN w:val="0"/>
      <w:adjustRightInd w:val="0"/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3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15</Pages>
  <Words>6219</Words>
  <Characters>35449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267</cp:revision>
  <dcterms:created xsi:type="dcterms:W3CDTF">2020-01-20T06:59:00Z</dcterms:created>
  <dcterms:modified xsi:type="dcterms:W3CDTF">2025-10-07T09:06:00Z</dcterms:modified>
</cp:coreProperties>
</file>